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6CB" w:rsidRPr="0059220C" w:rsidRDefault="007B76CB" w:rsidP="0059220C">
      <w:pPr>
        <w:spacing w:after="0" w:line="240" w:lineRule="auto"/>
        <w:jc w:val="center"/>
        <w:rPr>
          <w:rFonts w:asciiTheme="minorHAnsi" w:hAnsiTheme="minorHAnsi"/>
          <w:b/>
          <w:sz w:val="24"/>
        </w:rPr>
      </w:pPr>
    </w:p>
    <w:p w:rsidR="0038067E" w:rsidRDefault="00F85DF2" w:rsidP="009C042A">
      <w:pPr>
        <w:spacing w:after="0" w:line="240" w:lineRule="auto"/>
        <w:ind w:left="2700"/>
        <w:jc w:val="center"/>
        <w:rPr>
          <w:rFonts w:asciiTheme="minorHAnsi" w:hAnsiTheme="minorHAnsi"/>
          <w:b/>
          <w:i/>
          <w:sz w:val="56"/>
        </w:rPr>
      </w:pPr>
      <w:r>
        <w:rPr>
          <w:rFonts w:asciiTheme="minorHAnsi" w:hAnsiTheme="minorHAnsi"/>
          <w:b/>
          <w:i/>
          <w:noProof/>
          <w:sz w:val="56"/>
        </w:rPr>
        <w:drawing>
          <wp:anchor distT="0" distB="0" distL="114300" distR="114300" simplePos="0" relativeHeight="251658240" behindDoc="0" locked="0" layoutInCell="1" allowOverlap="1">
            <wp:simplePos x="0" y="0"/>
            <wp:positionH relativeFrom="column">
              <wp:posOffset>-390525</wp:posOffset>
            </wp:positionH>
            <wp:positionV relativeFrom="paragraph">
              <wp:posOffset>269875</wp:posOffset>
            </wp:positionV>
            <wp:extent cx="2085975" cy="2800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ayan_MilkLady_HC_HR_3D_rgb.png"/>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800" t="14471" r="23000" b="14286"/>
                    <a:stretch/>
                  </pic:blipFill>
                  <pic:spPr bwMode="auto">
                    <a:xfrm>
                      <a:off x="0" y="0"/>
                      <a:ext cx="2085975" cy="28003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657071">
        <w:rPr>
          <w:rFonts w:asciiTheme="minorHAnsi" w:hAnsiTheme="minorHAnsi"/>
          <w:b/>
          <w:i/>
          <w:sz w:val="56"/>
        </w:rPr>
        <w:t>The Milk Lady of Bangalore</w:t>
      </w:r>
      <w:r w:rsidR="005D34CB">
        <w:rPr>
          <w:rFonts w:asciiTheme="minorHAnsi" w:hAnsiTheme="minorHAnsi"/>
          <w:b/>
          <w:i/>
          <w:sz w:val="56"/>
        </w:rPr>
        <w:t>:</w:t>
      </w:r>
    </w:p>
    <w:p w:rsidR="005D34CB" w:rsidRPr="00817BB9" w:rsidRDefault="005D34CB" w:rsidP="009C042A">
      <w:pPr>
        <w:spacing w:after="0" w:line="240" w:lineRule="auto"/>
        <w:ind w:left="2700"/>
        <w:jc w:val="center"/>
        <w:rPr>
          <w:rFonts w:asciiTheme="minorHAnsi" w:hAnsiTheme="minorHAnsi"/>
          <w:b/>
          <w:i/>
          <w:sz w:val="56"/>
        </w:rPr>
      </w:pPr>
      <w:r>
        <w:rPr>
          <w:rFonts w:asciiTheme="minorHAnsi" w:hAnsiTheme="minorHAnsi"/>
          <w:b/>
          <w:i/>
          <w:sz w:val="56"/>
        </w:rPr>
        <w:t xml:space="preserve">An Unexpected </w:t>
      </w:r>
      <w:r w:rsidR="006D5CBA">
        <w:rPr>
          <w:rFonts w:asciiTheme="minorHAnsi" w:hAnsiTheme="minorHAnsi"/>
          <w:b/>
          <w:i/>
          <w:sz w:val="56"/>
        </w:rPr>
        <w:t>Adventure</w:t>
      </w:r>
    </w:p>
    <w:p w:rsidR="00F608AD" w:rsidRPr="0059220C" w:rsidRDefault="003F4EDD" w:rsidP="009C042A">
      <w:pPr>
        <w:spacing w:after="0" w:line="240" w:lineRule="auto"/>
        <w:ind w:left="2700"/>
        <w:jc w:val="center"/>
        <w:rPr>
          <w:rFonts w:asciiTheme="minorHAnsi" w:hAnsiTheme="minorHAnsi"/>
          <w:b/>
          <w:sz w:val="36"/>
        </w:rPr>
      </w:pPr>
      <w:r>
        <w:rPr>
          <w:rFonts w:asciiTheme="minorHAnsi" w:hAnsiTheme="minorHAnsi"/>
          <w:b/>
          <w:sz w:val="36"/>
        </w:rPr>
        <w:t xml:space="preserve">By </w:t>
      </w:r>
      <w:r w:rsidR="00657071">
        <w:rPr>
          <w:rFonts w:asciiTheme="minorHAnsi" w:hAnsiTheme="minorHAnsi"/>
          <w:b/>
          <w:sz w:val="36"/>
        </w:rPr>
        <w:t>Shoba Narayan</w:t>
      </w:r>
    </w:p>
    <w:p w:rsidR="0059220C" w:rsidRDefault="0059220C" w:rsidP="009C042A">
      <w:pPr>
        <w:spacing w:after="0" w:line="240" w:lineRule="auto"/>
        <w:ind w:left="2700"/>
        <w:jc w:val="center"/>
        <w:rPr>
          <w:rFonts w:asciiTheme="minorHAnsi" w:eastAsia="Times" w:hAnsiTheme="minorHAnsi"/>
          <w:sz w:val="24"/>
          <w:szCs w:val="24"/>
        </w:rPr>
      </w:pPr>
    </w:p>
    <w:p w:rsidR="00F85DF2" w:rsidRPr="00F85DF2" w:rsidRDefault="00F85DF2" w:rsidP="009C042A">
      <w:pPr>
        <w:spacing w:after="0" w:line="240" w:lineRule="auto"/>
        <w:ind w:left="2700"/>
        <w:jc w:val="center"/>
        <w:rPr>
          <w:rFonts w:asciiTheme="minorHAnsi" w:eastAsia="Times" w:hAnsiTheme="minorHAnsi"/>
          <w:b/>
          <w:sz w:val="24"/>
          <w:szCs w:val="24"/>
        </w:rPr>
      </w:pPr>
      <w:r w:rsidRPr="00F85DF2">
        <w:rPr>
          <w:rFonts w:asciiTheme="minorHAnsi" w:eastAsia="Times" w:hAnsiTheme="minorHAnsi"/>
          <w:b/>
          <w:sz w:val="24"/>
          <w:szCs w:val="24"/>
        </w:rPr>
        <w:t>A Barnes &amp; Noble Spring 201</w:t>
      </w:r>
      <w:r>
        <w:rPr>
          <w:rFonts w:asciiTheme="minorHAnsi" w:eastAsia="Times" w:hAnsiTheme="minorHAnsi"/>
          <w:b/>
          <w:sz w:val="24"/>
          <w:szCs w:val="24"/>
        </w:rPr>
        <w:t>8</w:t>
      </w:r>
      <w:r w:rsidRPr="00F85DF2">
        <w:rPr>
          <w:rFonts w:asciiTheme="minorHAnsi" w:eastAsia="Times" w:hAnsiTheme="minorHAnsi"/>
          <w:b/>
          <w:sz w:val="24"/>
          <w:szCs w:val="24"/>
        </w:rPr>
        <w:t xml:space="preserve"> Discover Selection</w:t>
      </w:r>
    </w:p>
    <w:p w:rsidR="00F85DF2" w:rsidRPr="00817BB9" w:rsidRDefault="00F85DF2" w:rsidP="009C042A">
      <w:pPr>
        <w:spacing w:after="0" w:line="240" w:lineRule="auto"/>
        <w:ind w:left="2700"/>
        <w:jc w:val="center"/>
        <w:rPr>
          <w:rFonts w:asciiTheme="minorHAnsi" w:eastAsia="Times" w:hAnsiTheme="minorHAnsi"/>
          <w:sz w:val="24"/>
          <w:szCs w:val="24"/>
        </w:rPr>
      </w:pPr>
    </w:p>
    <w:p w:rsidR="00D45040" w:rsidRPr="00DA0268" w:rsidRDefault="00D45040" w:rsidP="009C042A">
      <w:pPr>
        <w:spacing w:after="0" w:line="240" w:lineRule="auto"/>
        <w:ind w:left="2700"/>
        <w:jc w:val="center"/>
        <w:rPr>
          <w:rFonts w:asciiTheme="minorHAnsi" w:eastAsia="Times" w:hAnsiTheme="minorHAnsi"/>
          <w:szCs w:val="24"/>
        </w:rPr>
      </w:pPr>
      <w:r w:rsidRPr="00DA0268">
        <w:rPr>
          <w:rFonts w:asciiTheme="minorHAnsi" w:eastAsia="Times" w:hAnsiTheme="minorHAnsi"/>
          <w:szCs w:val="24"/>
        </w:rPr>
        <w:t xml:space="preserve">“At once sincere and laugh-out-loud funny, this memoir chronicles a genuine bond between two remarkable women that transcends class, culture, and privilege. In this beautiful examination of the differences between Eastern and Western cultures as told through the eyes of a writer who is uniquely qualified to comment on both, Narayan’s rich and evocative writing transports readers to the busy streets of Bangalore and a fully formed picture of modern India that includes cow urine tablets, bus crashes, and many different kinds of milk. </w:t>
      </w:r>
      <w:proofErr w:type="gramStart"/>
      <w:r w:rsidRPr="00DA0268">
        <w:rPr>
          <w:rFonts w:asciiTheme="minorHAnsi" w:eastAsia="Times" w:hAnsiTheme="minorHAnsi"/>
          <w:szCs w:val="24"/>
        </w:rPr>
        <w:t>A witty and tender story that endears readers to Indian culture and one of their most sacred symbols, the cow.”</w:t>
      </w:r>
      <w:proofErr w:type="gramEnd"/>
    </w:p>
    <w:p w:rsidR="00D45040" w:rsidRPr="00DA0268" w:rsidRDefault="00D45040" w:rsidP="009C042A">
      <w:pPr>
        <w:spacing w:after="0" w:line="240" w:lineRule="auto"/>
        <w:ind w:left="2700"/>
        <w:jc w:val="center"/>
        <w:rPr>
          <w:rFonts w:asciiTheme="minorHAnsi" w:eastAsia="Times" w:hAnsiTheme="minorHAnsi"/>
          <w:b/>
          <w:i/>
          <w:szCs w:val="24"/>
        </w:rPr>
      </w:pPr>
      <w:r w:rsidRPr="00DA0268">
        <w:rPr>
          <w:rFonts w:asciiTheme="minorHAnsi" w:eastAsia="Times" w:hAnsiTheme="minorHAnsi"/>
          <w:b/>
          <w:szCs w:val="24"/>
        </w:rPr>
        <w:t>—</w:t>
      </w:r>
      <w:proofErr w:type="spellStart"/>
      <w:r w:rsidRPr="00DA0268">
        <w:rPr>
          <w:rFonts w:asciiTheme="minorHAnsi" w:eastAsia="Times" w:hAnsiTheme="minorHAnsi"/>
          <w:b/>
          <w:i/>
          <w:szCs w:val="24"/>
        </w:rPr>
        <w:t>Kirkus</w:t>
      </w:r>
      <w:proofErr w:type="spellEnd"/>
      <w:r w:rsidRPr="00DA0268">
        <w:rPr>
          <w:rFonts w:asciiTheme="minorHAnsi" w:eastAsia="Times" w:hAnsiTheme="minorHAnsi"/>
          <w:b/>
          <w:i/>
          <w:szCs w:val="24"/>
        </w:rPr>
        <w:t xml:space="preserve"> Reviews</w:t>
      </w:r>
    </w:p>
    <w:p w:rsidR="00D45040" w:rsidRPr="00DA0268" w:rsidRDefault="00D45040" w:rsidP="009C042A">
      <w:pPr>
        <w:spacing w:after="0" w:line="240" w:lineRule="auto"/>
        <w:jc w:val="center"/>
        <w:rPr>
          <w:rFonts w:asciiTheme="minorHAnsi" w:eastAsia="Times" w:hAnsiTheme="minorHAnsi"/>
          <w:b/>
          <w:i/>
          <w:szCs w:val="24"/>
        </w:rPr>
      </w:pPr>
    </w:p>
    <w:p w:rsidR="00D45040" w:rsidRPr="00DA0268" w:rsidRDefault="00D45040" w:rsidP="009C042A">
      <w:pPr>
        <w:spacing w:after="0" w:line="240" w:lineRule="auto"/>
        <w:jc w:val="center"/>
        <w:rPr>
          <w:rFonts w:asciiTheme="minorHAnsi" w:eastAsia="Times" w:hAnsiTheme="minorHAnsi"/>
          <w:szCs w:val="24"/>
        </w:rPr>
      </w:pPr>
      <w:r w:rsidRPr="00DA0268">
        <w:rPr>
          <w:rFonts w:asciiTheme="minorHAnsi" w:eastAsia="Times" w:hAnsiTheme="minorHAnsi"/>
          <w:szCs w:val="24"/>
        </w:rPr>
        <w:t>“Filled with the vivid colors, sights, and sounds of a vibrant and ancient culture, Narayan’s in-depth treatment of cow mythology is a beautiful ode to her motherland.”</w:t>
      </w:r>
    </w:p>
    <w:p w:rsidR="00D45040" w:rsidRPr="00DA0268" w:rsidRDefault="00D45040" w:rsidP="00D45040">
      <w:pPr>
        <w:spacing w:after="0" w:line="240" w:lineRule="auto"/>
        <w:jc w:val="center"/>
        <w:rPr>
          <w:rFonts w:asciiTheme="minorHAnsi" w:eastAsia="Times" w:hAnsiTheme="minorHAnsi"/>
          <w:b/>
          <w:i/>
          <w:szCs w:val="24"/>
        </w:rPr>
      </w:pPr>
      <w:r w:rsidRPr="00DA0268">
        <w:rPr>
          <w:rFonts w:asciiTheme="minorHAnsi" w:eastAsia="Times" w:hAnsiTheme="minorHAnsi"/>
          <w:b/>
          <w:i/>
          <w:szCs w:val="24"/>
        </w:rPr>
        <w:t>—Booklist</w:t>
      </w:r>
    </w:p>
    <w:p w:rsidR="00D45040" w:rsidRPr="00DA0268" w:rsidRDefault="00D45040" w:rsidP="00D45040">
      <w:pPr>
        <w:spacing w:after="0" w:line="240" w:lineRule="auto"/>
        <w:jc w:val="center"/>
        <w:rPr>
          <w:rFonts w:asciiTheme="minorHAnsi" w:eastAsia="Times" w:hAnsiTheme="minorHAnsi"/>
          <w:b/>
          <w:i/>
          <w:iCs/>
          <w:szCs w:val="24"/>
        </w:rPr>
      </w:pPr>
    </w:p>
    <w:p w:rsidR="00D45040" w:rsidRPr="00DA0268" w:rsidRDefault="00D45040" w:rsidP="00D45040">
      <w:pPr>
        <w:spacing w:after="0" w:line="240" w:lineRule="auto"/>
        <w:jc w:val="center"/>
        <w:rPr>
          <w:rFonts w:asciiTheme="minorHAnsi" w:eastAsia="Times" w:hAnsiTheme="minorHAnsi"/>
          <w:szCs w:val="24"/>
        </w:rPr>
      </w:pPr>
      <w:r w:rsidRPr="00DA0268">
        <w:rPr>
          <w:rFonts w:asciiTheme="minorHAnsi" w:eastAsia="Times" w:hAnsiTheme="minorHAnsi"/>
          <w:szCs w:val="24"/>
        </w:rPr>
        <w:t xml:space="preserve">“Shoba Narayan offers a surprisingly fresh understanding of everyday life in the land of the sacred cow, overflowing with the daily contradictions and ironies that India so richly offers up to the discerning eye, in a wonderfully eloquent generational saga, intertwined with milk, dung and Uber.”  </w:t>
      </w:r>
    </w:p>
    <w:p w:rsidR="00D45040" w:rsidRPr="00DA0268" w:rsidRDefault="00D45040" w:rsidP="00D45040">
      <w:pPr>
        <w:spacing w:after="0" w:line="240" w:lineRule="auto"/>
        <w:jc w:val="center"/>
        <w:rPr>
          <w:rFonts w:asciiTheme="minorHAnsi" w:eastAsia="Times" w:hAnsiTheme="minorHAnsi"/>
          <w:b/>
          <w:szCs w:val="24"/>
        </w:rPr>
      </w:pPr>
      <w:r w:rsidRPr="00DA0268">
        <w:rPr>
          <w:rFonts w:asciiTheme="minorHAnsi" w:eastAsia="Times" w:hAnsiTheme="minorHAnsi"/>
          <w:b/>
          <w:szCs w:val="24"/>
        </w:rPr>
        <w:t>—</w:t>
      </w:r>
      <w:proofErr w:type="spellStart"/>
      <w:r w:rsidRPr="00DA0268">
        <w:rPr>
          <w:rFonts w:asciiTheme="minorHAnsi" w:eastAsia="Times" w:hAnsiTheme="minorHAnsi"/>
          <w:b/>
          <w:szCs w:val="24"/>
        </w:rPr>
        <w:t>Raju</w:t>
      </w:r>
      <w:proofErr w:type="spellEnd"/>
      <w:r w:rsidRPr="00DA0268">
        <w:rPr>
          <w:rFonts w:asciiTheme="minorHAnsi" w:eastAsia="Times" w:hAnsiTheme="minorHAnsi"/>
          <w:b/>
          <w:szCs w:val="24"/>
        </w:rPr>
        <w:t xml:space="preserve"> </w:t>
      </w:r>
      <w:proofErr w:type="spellStart"/>
      <w:r w:rsidRPr="00DA0268">
        <w:rPr>
          <w:rFonts w:asciiTheme="minorHAnsi" w:eastAsia="Times" w:hAnsiTheme="minorHAnsi"/>
          <w:b/>
          <w:szCs w:val="24"/>
        </w:rPr>
        <w:t>Narisetti</w:t>
      </w:r>
      <w:proofErr w:type="spellEnd"/>
      <w:r w:rsidRPr="00DA0268">
        <w:rPr>
          <w:rFonts w:asciiTheme="minorHAnsi" w:eastAsia="Times" w:hAnsiTheme="minorHAnsi"/>
          <w:b/>
          <w:szCs w:val="24"/>
        </w:rPr>
        <w:t xml:space="preserve">, CEO, </w:t>
      </w:r>
      <w:proofErr w:type="spellStart"/>
      <w:r w:rsidRPr="00DA0268">
        <w:rPr>
          <w:rFonts w:asciiTheme="minorHAnsi" w:eastAsia="Times" w:hAnsiTheme="minorHAnsi"/>
          <w:b/>
          <w:szCs w:val="24"/>
        </w:rPr>
        <w:t>Gizmodo</w:t>
      </w:r>
      <w:proofErr w:type="spellEnd"/>
      <w:r w:rsidRPr="00DA0268">
        <w:rPr>
          <w:rFonts w:asciiTheme="minorHAnsi" w:eastAsia="Times" w:hAnsiTheme="minorHAnsi"/>
          <w:b/>
          <w:szCs w:val="24"/>
        </w:rPr>
        <w:t xml:space="preserve">, and former managing editor of </w:t>
      </w:r>
      <w:r w:rsidRPr="00DA0268">
        <w:rPr>
          <w:rFonts w:asciiTheme="minorHAnsi" w:eastAsia="Times" w:hAnsiTheme="minorHAnsi"/>
          <w:b/>
          <w:i/>
          <w:iCs/>
          <w:szCs w:val="24"/>
        </w:rPr>
        <w:t>The Washington Post</w:t>
      </w:r>
      <w:r w:rsidRPr="00DA0268">
        <w:rPr>
          <w:rFonts w:asciiTheme="minorHAnsi" w:eastAsia="Times" w:hAnsiTheme="minorHAnsi"/>
          <w:b/>
          <w:szCs w:val="24"/>
        </w:rPr>
        <w:t xml:space="preserve">  </w:t>
      </w:r>
    </w:p>
    <w:p w:rsidR="00D45040" w:rsidRPr="00DA0268" w:rsidRDefault="00D45040" w:rsidP="00D45040">
      <w:pPr>
        <w:spacing w:after="0" w:line="240" w:lineRule="auto"/>
        <w:jc w:val="center"/>
        <w:rPr>
          <w:rFonts w:asciiTheme="minorHAnsi" w:eastAsia="Times" w:hAnsiTheme="minorHAnsi"/>
          <w:szCs w:val="24"/>
        </w:rPr>
      </w:pPr>
    </w:p>
    <w:p w:rsidR="00D45040" w:rsidRPr="00DA0268" w:rsidRDefault="00D45040" w:rsidP="00D45040">
      <w:pPr>
        <w:spacing w:after="0" w:line="240" w:lineRule="auto"/>
        <w:jc w:val="center"/>
        <w:rPr>
          <w:rFonts w:asciiTheme="minorHAnsi" w:eastAsia="Times" w:hAnsiTheme="minorHAnsi"/>
          <w:szCs w:val="24"/>
        </w:rPr>
      </w:pPr>
      <w:r w:rsidRPr="00DA0268">
        <w:rPr>
          <w:rFonts w:asciiTheme="minorHAnsi" w:eastAsia="Times" w:hAnsiTheme="minorHAnsi"/>
          <w:szCs w:val="24"/>
        </w:rPr>
        <w:t xml:space="preserve">“The relationship that forms between Shoba Narayan and her milk lady is wildly funny, and completely real. It’s so rare to find friendships like this that cut across class.”  </w:t>
      </w:r>
    </w:p>
    <w:p w:rsidR="00D45040" w:rsidRPr="00DA0268" w:rsidRDefault="00D45040" w:rsidP="00D45040">
      <w:pPr>
        <w:spacing w:after="0" w:line="240" w:lineRule="auto"/>
        <w:jc w:val="center"/>
        <w:rPr>
          <w:rFonts w:asciiTheme="minorHAnsi" w:eastAsia="Times" w:hAnsiTheme="minorHAnsi"/>
          <w:b/>
          <w:szCs w:val="24"/>
        </w:rPr>
      </w:pPr>
      <w:r w:rsidRPr="00DA0268">
        <w:rPr>
          <w:rFonts w:asciiTheme="minorHAnsi" w:eastAsia="Times" w:hAnsiTheme="minorHAnsi"/>
          <w:b/>
          <w:szCs w:val="24"/>
        </w:rPr>
        <w:t>—</w:t>
      </w:r>
      <w:proofErr w:type="spellStart"/>
      <w:r w:rsidRPr="00DA0268">
        <w:rPr>
          <w:rFonts w:asciiTheme="minorHAnsi" w:eastAsia="Times" w:hAnsiTheme="minorHAnsi"/>
          <w:b/>
          <w:szCs w:val="24"/>
        </w:rPr>
        <w:t>Arun</w:t>
      </w:r>
      <w:proofErr w:type="spellEnd"/>
      <w:r w:rsidRPr="00DA0268">
        <w:rPr>
          <w:rFonts w:asciiTheme="minorHAnsi" w:eastAsia="Times" w:hAnsiTheme="minorHAnsi"/>
          <w:b/>
          <w:szCs w:val="24"/>
        </w:rPr>
        <w:t xml:space="preserve"> </w:t>
      </w:r>
      <w:proofErr w:type="spellStart"/>
      <w:r w:rsidRPr="00DA0268">
        <w:rPr>
          <w:rFonts w:asciiTheme="minorHAnsi" w:eastAsia="Times" w:hAnsiTheme="minorHAnsi"/>
          <w:b/>
          <w:szCs w:val="24"/>
        </w:rPr>
        <w:t>Venugopal</w:t>
      </w:r>
      <w:proofErr w:type="spellEnd"/>
      <w:r w:rsidRPr="00DA0268">
        <w:rPr>
          <w:rFonts w:asciiTheme="minorHAnsi" w:eastAsia="Times" w:hAnsiTheme="minorHAnsi"/>
          <w:b/>
          <w:szCs w:val="24"/>
        </w:rPr>
        <w:t>, host and reporter at WNYC</w:t>
      </w:r>
    </w:p>
    <w:p w:rsidR="00D45040" w:rsidRPr="00DA0268" w:rsidRDefault="00D45040" w:rsidP="00D45040">
      <w:pPr>
        <w:spacing w:after="0" w:line="240" w:lineRule="auto"/>
        <w:jc w:val="center"/>
        <w:rPr>
          <w:rFonts w:asciiTheme="minorHAnsi" w:eastAsia="Times" w:hAnsiTheme="minorHAnsi"/>
          <w:b/>
          <w:szCs w:val="24"/>
        </w:rPr>
      </w:pPr>
    </w:p>
    <w:p w:rsidR="00D45040" w:rsidRPr="00DA0268" w:rsidRDefault="00D45040" w:rsidP="00D45040">
      <w:pPr>
        <w:spacing w:after="0" w:line="240" w:lineRule="auto"/>
        <w:jc w:val="center"/>
        <w:rPr>
          <w:rFonts w:asciiTheme="minorHAnsi" w:eastAsia="Times" w:hAnsiTheme="minorHAnsi"/>
          <w:szCs w:val="24"/>
        </w:rPr>
      </w:pPr>
      <w:r w:rsidRPr="00DA0268">
        <w:rPr>
          <w:rFonts w:asciiTheme="minorHAnsi" w:eastAsia="Times" w:hAnsiTheme="minorHAnsi"/>
          <w:szCs w:val="24"/>
        </w:rPr>
        <w:t>“Narayan imparts well-researched, intriguing, and sometimes humorous facts about the complex role of cows in Indian culture.”</w:t>
      </w:r>
    </w:p>
    <w:p w:rsidR="0038582A" w:rsidRPr="00DA0268" w:rsidRDefault="00D45040" w:rsidP="00D45040">
      <w:pPr>
        <w:spacing w:after="0" w:line="240" w:lineRule="auto"/>
        <w:jc w:val="center"/>
        <w:rPr>
          <w:rFonts w:asciiTheme="minorHAnsi" w:eastAsia="Times" w:hAnsiTheme="minorHAnsi"/>
          <w:b/>
          <w:i/>
          <w:szCs w:val="24"/>
        </w:rPr>
      </w:pPr>
      <w:r w:rsidRPr="00DA0268">
        <w:rPr>
          <w:rFonts w:asciiTheme="minorHAnsi" w:eastAsia="Times" w:hAnsiTheme="minorHAnsi"/>
          <w:b/>
          <w:i/>
          <w:szCs w:val="24"/>
        </w:rPr>
        <w:t>—N</w:t>
      </w:r>
      <w:r w:rsidR="009C042A" w:rsidRPr="00DA0268">
        <w:rPr>
          <w:rFonts w:asciiTheme="minorHAnsi" w:eastAsia="Times" w:hAnsiTheme="minorHAnsi"/>
          <w:b/>
          <w:i/>
          <w:szCs w:val="24"/>
        </w:rPr>
        <w:t xml:space="preserve">ew </w:t>
      </w:r>
      <w:r w:rsidRPr="00DA0268">
        <w:rPr>
          <w:rFonts w:asciiTheme="minorHAnsi" w:eastAsia="Times" w:hAnsiTheme="minorHAnsi"/>
          <w:b/>
          <w:i/>
          <w:szCs w:val="24"/>
        </w:rPr>
        <w:t>Y</w:t>
      </w:r>
      <w:r w:rsidR="009C042A" w:rsidRPr="00DA0268">
        <w:rPr>
          <w:rFonts w:asciiTheme="minorHAnsi" w:eastAsia="Times" w:hAnsiTheme="minorHAnsi"/>
          <w:b/>
          <w:i/>
          <w:szCs w:val="24"/>
        </w:rPr>
        <w:t>ork</w:t>
      </w:r>
      <w:r w:rsidRPr="00DA0268">
        <w:rPr>
          <w:rFonts w:asciiTheme="minorHAnsi" w:eastAsia="Times" w:hAnsiTheme="minorHAnsi"/>
          <w:b/>
          <w:i/>
          <w:szCs w:val="24"/>
        </w:rPr>
        <w:t xml:space="preserve"> Journal of Books</w:t>
      </w:r>
    </w:p>
    <w:p w:rsidR="0038582A" w:rsidRPr="00DA0268" w:rsidRDefault="0038582A" w:rsidP="00274B9F">
      <w:pPr>
        <w:spacing w:after="0" w:line="240" w:lineRule="auto"/>
        <w:jc w:val="center"/>
        <w:rPr>
          <w:rFonts w:asciiTheme="minorHAnsi" w:hAnsiTheme="minorHAnsi" w:cs="Tahoma"/>
          <w:b/>
          <w:bCs/>
          <w:color w:val="000000"/>
        </w:rPr>
      </w:pPr>
    </w:p>
    <w:p w:rsidR="000462D1" w:rsidRPr="00DA0268" w:rsidRDefault="000462D1" w:rsidP="003F4EDD">
      <w:pPr>
        <w:spacing w:after="0" w:line="240" w:lineRule="auto"/>
        <w:jc w:val="center"/>
        <w:rPr>
          <w:rFonts w:asciiTheme="minorHAnsi" w:hAnsiTheme="minorHAnsi" w:cs="Tahoma"/>
          <w:i/>
          <w:color w:val="000000"/>
        </w:rPr>
      </w:pPr>
      <w:r w:rsidRPr="00DA0268">
        <w:rPr>
          <w:rFonts w:asciiTheme="minorHAnsi" w:hAnsiTheme="minorHAnsi" w:cs="Tahoma"/>
          <w:b/>
          <w:bCs/>
          <w:i/>
          <w:color w:val="000000"/>
        </w:rPr>
        <w:t>—</w:t>
      </w:r>
      <w:r w:rsidRPr="00DA0268">
        <w:rPr>
          <w:rFonts w:asciiTheme="minorHAnsi" w:hAnsiTheme="minorHAnsi" w:cs="Tahoma"/>
          <w:i/>
          <w:color w:val="000000"/>
        </w:rPr>
        <w:t>continued on back</w:t>
      </w:r>
      <w:r w:rsidRPr="00DA0268">
        <w:rPr>
          <w:rFonts w:asciiTheme="minorHAnsi" w:hAnsiTheme="minorHAnsi" w:cs="Tahoma"/>
          <w:b/>
          <w:bCs/>
          <w:i/>
          <w:color w:val="000000"/>
        </w:rPr>
        <w:t>—</w:t>
      </w:r>
    </w:p>
    <w:p w:rsidR="00657071" w:rsidRPr="00657071" w:rsidRDefault="00657071" w:rsidP="00657071">
      <w:pPr>
        <w:spacing w:after="0" w:line="240" w:lineRule="auto"/>
        <w:rPr>
          <w:rFonts w:asciiTheme="minorHAnsi" w:hAnsiTheme="minorHAnsi" w:cs="Tahoma"/>
          <w:color w:val="000000"/>
        </w:rPr>
      </w:pPr>
      <w:r w:rsidRPr="00657071">
        <w:rPr>
          <w:rFonts w:asciiTheme="minorHAnsi" w:hAnsiTheme="minorHAnsi" w:cs="Tahoma"/>
          <w:color w:val="000000"/>
        </w:rPr>
        <w:lastRenderedPageBreak/>
        <w:t>When journalist Shoba Narayan moved back home to India after living in Manhattan for many years, the last thing she</w:t>
      </w:r>
      <w:r w:rsidRPr="00657071">
        <w:rPr>
          <w:rFonts w:asciiTheme="minorHAnsi" w:hAnsiTheme="minorHAnsi" w:cs="Tahoma"/>
          <w:i/>
          <w:color w:val="000000"/>
        </w:rPr>
        <w:t xml:space="preserve"> </w:t>
      </w:r>
      <w:r w:rsidRPr="00657071">
        <w:rPr>
          <w:rFonts w:asciiTheme="minorHAnsi" w:hAnsiTheme="minorHAnsi" w:cs="Tahoma"/>
          <w:color w:val="000000"/>
        </w:rPr>
        <w:t xml:space="preserve">expected to see in her modern high-rise apartment building was a cow in the elevator. But there it stood—angled awkwardly in the small space and tethered to its owner, Sarala, the milk lady. </w:t>
      </w:r>
    </w:p>
    <w:p w:rsidR="00657071" w:rsidRDefault="00657071" w:rsidP="00657071">
      <w:pPr>
        <w:spacing w:after="0" w:line="240" w:lineRule="auto"/>
        <w:rPr>
          <w:rFonts w:asciiTheme="minorHAnsi" w:hAnsiTheme="minorHAnsi" w:cs="Tahoma"/>
          <w:color w:val="000000"/>
        </w:rPr>
      </w:pPr>
      <w:r w:rsidRPr="00657071">
        <w:rPr>
          <w:rFonts w:asciiTheme="minorHAnsi" w:hAnsiTheme="minorHAnsi" w:cs="Tahoma"/>
          <w:color w:val="000000"/>
        </w:rPr>
        <w:t xml:space="preserve">After this surprising encounter, Narayan’s life becomes one adventure after another as she and Sarala, now an unexpected friend and wise mentor, set off on a quest to buy a new milk cow. </w:t>
      </w:r>
      <w:r w:rsidRPr="00657071">
        <w:rPr>
          <w:rFonts w:asciiTheme="minorHAnsi" w:hAnsiTheme="minorHAnsi" w:cs="Tahoma"/>
          <w:b/>
          <w:i/>
          <w:color w:val="000000"/>
        </w:rPr>
        <w:t>The Milk Lady of Bangalore</w:t>
      </w:r>
      <w:r w:rsidR="005D34CB">
        <w:rPr>
          <w:rFonts w:asciiTheme="minorHAnsi" w:hAnsiTheme="minorHAnsi" w:cs="Tahoma"/>
          <w:b/>
          <w:i/>
          <w:color w:val="000000"/>
        </w:rPr>
        <w:t xml:space="preserve">: An Unexpected </w:t>
      </w:r>
      <w:r w:rsidR="00A62BC5">
        <w:rPr>
          <w:rFonts w:asciiTheme="minorHAnsi" w:hAnsiTheme="minorHAnsi" w:cs="Tahoma"/>
          <w:b/>
          <w:i/>
          <w:color w:val="000000"/>
        </w:rPr>
        <w:t>Adventure</w:t>
      </w:r>
      <w:r w:rsidRPr="00657071">
        <w:rPr>
          <w:rFonts w:asciiTheme="minorHAnsi" w:hAnsiTheme="minorHAnsi" w:cs="Tahoma"/>
          <w:color w:val="000000"/>
        </w:rPr>
        <w:t xml:space="preserve"> (Algonquin Books, $24.95, publication date: January 23, 2018) is the fun and moving true story of how two strong women from very different backgrounds bond over not only cows, but also family, food, and life.</w:t>
      </w:r>
    </w:p>
    <w:p w:rsidR="00657071" w:rsidRPr="00657071" w:rsidRDefault="00657071" w:rsidP="00657071">
      <w:pPr>
        <w:spacing w:after="0" w:line="240" w:lineRule="auto"/>
        <w:rPr>
          <w:rFonts w:asciiTheme="minorHAnsi" w:hAnsiTheme="minorHAnsi" w:cs="Tahoma"/>
          <w:color w:val="000000"/>
        </w:rPr>
      </w:pPr>
    </w:p>
    <w:p w:rsidR="00657071" w:rsidRDefault="00657071" w:rsidP="00657071">
      <w:pPr>
        <w:spacing w:after="0" w:line="240" w:lineRule="auto"/>
        <w:rPr>
          <w:rFonts w:asciiTheme="minorHAnsi" w:hAnsiTheme="minorHAnsi" w:cs="Tahoma"/>
          <w:color w:val="000000"/>
        </w:rPr>
      </w:pPr>
      <w:r w:rsidRPr="00657071">
        <w:rPr>
          <w:rFonts w:asciiTheme="minorHAnsi" w:hAnsiTheme="minorHAnsi" w:cs="Tahoma"/>
          <w:color w:val="000000"/>
        </w:rPr>
        <w:t xml:space="preserve">An award-winning author whose work has appeared in </w:t>
      </w:r>
      <w:r w:rsidRPr="00657071">
        <w:rPr>
          <w:rFonts w:asciiTheme="minorHAnsi" w:hAnsiTheme="minorHAnsi" w:cs="Tahoma"/>
          <w:i/>
          <w:color w:val="000000"/>
        </w:rPr>
        <w:t>The</w:t>
      </w:r>
      <w:r w:rsidRPr="00657071">
        <w:rPr>
          <w:rFonts w:asciiTheme="minorHAnsi" w:hAnsiTheme="minorHAnsi" w:cs="Tahoma"/>
          <w:color w:val="000000"/>
        </w:rPr>
        <w:t xml:space="preserve"> </w:t>
      </w:r>
      <w:r w:rsidRPr="00657071">
        <w:rPr>
          <w:rFonts w:asciiTheme="minorHAnsi" w:hAnsiTheme="minorHAnsi" w:cs="Tahoma"/>
          <w:i/>
          <w:color w:val="000000"/>
        </w:rPr>
        <w:t>New York Times</w:t>
      </w:r>
      <w:r w:rsidRPr="00657071">
        <w:rPr>
          <w:rFonts w:asciiTheme="minorHAnsi" w:hAnsiTheme="minorHAnsi" w:cs="Tahoma"/>
          <w:color w:val="000000"/>
        </w:rPr>
        <w:t xml:space="preserve">, </w:t>
      </w:r>
      <w:r w:rsidRPr="00657071">
        <w:rPr>
          <w:rFonts w:asciiTheme="minorHAnsi" w:hAnsiTheme="minorHAnsi" w:cs="Tahoma"/>
          <w:i/>
          <w:color w:val="000000"/>
        </w:rPr>
        <w:t>Washington Post</w:t>
      </w:r>
      <w:r w:rsidRPr="00657071">
        <w:rPr>
          <w:rFonts w:asciiTheme="minorHAnsi" w:hAnsiTheme="minorHAnsi" w:cs="Tahoma"/>
          <w:color w:val="000000"/>
        </w:rPr>
        <w:t xml:space="preserve">, </w:t>
      </w:r>
      <w:r w:rsidRPr="00657071">
        <w:rPr>
          <w:rFonts w:asciiTheme="minorHAnsi" w:hAnsiTheme="minorHAnsi" w:cs="Tahoma"/>
          <w:i/>
          <w:color w:val="000000"/>
        </w:rPr>
        <w:t>Time,</w:t>
      </w:r>
      <w:r w:rsidRPr="00657071">
        <w:rPr>
          <w:rFonts w:asciiTheme="minorHAnsi" w:hAnsiTheme="minorHAnsi" w:cs="Tahoma"/>
          <w:color w:val="000000"/>
        </w:rPr>
        <w:t xml:space="preserve"> and </w:t>
      </w:r>
      <w:r w:rsidRPr="00657071">
        <w:rPr>
          <w:rFonts w:asciiTheme="minorHAnsi" w:hAnsiTheme="minorHAnsi" w:cs="Tahoma"/>
          <w:i/>
          <w:color w:val="000000"/>
        </w:rPr>
        <w:t xml:space="preserve">Condé Nast Traveler, </w:t>
      </w:r>
      <w:r w:rsidRPr="00657071">
        <w:rPr>
          <w:rFonts w:asciiTheme="minorHAnsi" w:hAnsiTheme="minorHAnsi" w:cs="Tahoma"/>
          <w:color w:val="000000"/>
        </w:rPr>
        <w:t>among others, Shoba Narayan lived in the United States for twenty years before moving back to India. In Bangalore (now formally called Bengaluru), she found a city where five thousand years of tradition meet 21</w:t>
      </w:r>
      <w:r w:rsidRPr="00657071">
        <w:rPr>
          <w:rFonts w:asciiTheme="minorHAnsi" w:hAnsiTheme="minorHAnsi" w:cs="Tahoma"/>
          <w:color w:val="000000"/>
          <w:vertAlign w:val="superscript"/>
        </w:rPr>
        <w:t>st</w:t>
      </w:r>
      <w:r w:rsidRPr="00657071">
        <w:rPr>
          <w:rFonts w:asciiTheme="minorHAnsi" w:hAnsiTheme="minorHAnsi" w:cs="Tahoma"/>
          <w:color w:val="000000"/>
        </w:rPr>
        <w:t xml:space="preserve"> century modernity. </w:t>
      </w:r>
    </w:p>
    <w:p w:rsidR="00657071" w:rsidRPr="00657071" w:rsidRDefault="00657071" w:rsidP="00657071">
      <w:pPr>
        <w:spacing w:after="0" w:line="240" w:lineRule="auto"/>
        <w:rPr>
          <w:rFonts w:asciiTheme="minorHAnsi" w:hAnsiTheme="minorHAnsi" w:cs="Tahoma"/>
          <w:color w:val="000000"/>
        </w:rPr>
      </w:pPr>
    </w:p>
    <w:p w:rsidR="00657071" w:rsidRDefault="00657071" w:rsidP="00657071">
      <w:pPr>
        <w:spacing w:after="0" w:line="240" w:lineRule="auto"/>
        <w:rPr>
          <w:rFonts w:asciiTheme="minorHAnsi" w:hAnsiTheme="minorHAnsi" w:cs="Tahoma"/>
          <w:color w:val="000000"/>
        </w:rPr>
      </w:pPr>
      <w:r w:rsidRPr="00657071">
        <w:rPr>
          <w:rFonts w:asciiTheme="minorHAnsi" w:hAnsiTheme="minorHAnsi" w:cs="Tahoma"/>
          <w:color w:val="000000"/>
        </w:rPr>
        <w:t xml:space="preserve">With Sarala’s guidance, Narayan comes to appreciate the cow as a cultural touchstone to understanding food, politics, economics, spirituality, and class. “Think of India and certain images come to mind,” Narayan writes. “Spicy food, sprawling slums, saris, gorgeously colored fabrics, beggars in street corners, Bollywood music, bazaars, tigers, elephants, color, chaos, traffic, and the Taj Mahal. There is one Indian icon, however, that hasn’t been explored very much. It is obvious and unseen. It plays into the global food debate about nutrition and what to eat. It is a beloved animal, and the source of what we give our children every morning. It is, of course, the cow.” </w:t>
      </w:r>
    </w:p>
    <w:p w:rsidR="00657071" w:rsidRPr="00657071" w:rsidRDefault="00657071" w:rsidP="00657071">
      <w:pPr>
        <w:spacing w:after="0" w:line="240" w:lineRule="auto"/>
        <w:rPr>
          <w:rFonts w:asciiTheme="minorHAnsi" w:hAnsiTheme="minorHAnsi" w:cs="Tahoma"/>
          <w:color w:val="000000"/>
        </w:rPr>
      </w:pPr>
    </w:p>
    <w:p w:rsidR="00657071" w:rsidRPr="00657071" w:rsidRDefault="00657071" w:rsidP="00657071">
      <w:pPr>
        <w:spacing w:after="0" w:line="240" w:lineRule="auto"/>
        <w:rPr>
          <w:rFonts w:asciiTheme="minorHAnsi" w:hAnsiTheme="minorHAnsi" w:cs="Tahoma"/>
          <w:color w:val="000000"/>
        </w:rPr>
      </w:pPr>
      <w:r w:rsidRPr="00657071">
        <w:rPr>
          <w:rFonts w:asciiTheme="minorHAnsi" w:hAnsiTheme="minorHAnsi" w:cs="Tahoma"/>
          <w:color w:val="000000"/>
        </w:rPr>
        <w:t xml:space="preserve">In the same vein as </w:t>
      </w:r>
      <w:proofErr w:type="spellStart"/>
      <w:r w:rsidRPr="00657071">
        <w:rPr>
          <w:rFonts w:asciiTheme="minorHAnsi" w:hAnsiTheme="minorHAnsi" w:cs="Tahoma"/>
          <w:color w:val="000000"/>
        </w:rPr>
        <w:t>Sy</w:t>
      </w:r>
      <w:proofErr w:type="spellEnd"/>
      <w:r w:rsidRPr="00657071">
        <w:rPr>
          <w:rFonts w:asciiTheme="minorHAnsi" w:hAnsiTheme="minorHAnsi" w:cs="Tahoma"/>
          <w:color w:val="000000"/>
        </w:rPr>
        <w:t xml:space="preserve"> Montgomery’s </w:t>
      </w:r>
      <w:r w:rsidRPr="00657071">
        <w:rPr>
          <w:rFonts w:asciiTheme="minorHAnsi" w:hAnsiTheme="minorHAnsi" w:cs="Tahoma"/>
          <w:i/>
          <w:color w:val="000000"/>
        </w:rPr>
        <w:t xml:space="preserve">The Good </w:t>
      </w:r>
      <w:proofErr w:type="spellStart"/>
      <w:r w:rsidRPr="00657071">
        <w:rPr>
          <w:rFonts w:asciiTheme="minorHAnsi" w:hAnsiTheme="minorHAnsi" w:cs="Tahoma"/>
          <w:i/>
          <w:color w:val="000000"/>
        </w:rPr>
        <w:t>Good</w:t>
      </w:r>
      <w:proofErr w:type="spellEnd"/>
      <w:r w:rsidRPr="00657071">
        <w:rPr>
          <w:rFonts w:asciiTheme="minorHAnsi" w:hAnsiTheme="minorHAnsi" w:cs="Tahoma"/>
          <w:i/>
          <w:color w:val="000000"/>
        </w:rPr>
        <w:t xml:space="preserve"> Pig, </w:t>
      </w:r>
      <w:r w:rsidRPr="00657071">
        <w:rPr>
          <w:rFonts w:asciiTheme="minorHAnsi" w:hAnsiTheme="minorHAnsi" w:cs="Tahoma"/>
          <w:b/>
          <w:i/>
          <w:color w:val="000000"/>
        </w:rPr>
        <w:t xml:space="preserve">The Milk Lady of Bangalore </w:t>
      </w:r>
      <w:r w:rsidRPr="00657071">
        <w:rPr>
          <w:rFonts w:asciiTheme="minorHAnsi" w:hAnsiTheme="minorHAnsi" w:cs="Tahoma"/>
          <w:color w:val="000000"/>
        </w:rPr>
        <w:t>explores the ways in which an animal can remind us of what makes us most human—our faith, our culture, and our relationships. And much like Azar Nafisi’s</w:t>
      </w:r>
      <w:r w:rsidRPr="00657071">
        <w:rPr>
          <w:rFonts w:asciiTheme="minorHAnsi" w:hAnsiTheme="minorHAnsi" w:cs="Tahoma"/>
          <w:i/>
          <w:color w:val="000000"/>
        </w:rPr>
        <w:t xml:space="preserve"> Reading Lolita in Tehran</w:t>
      </w:r>
      <w:r w:rsidRPr="00657071">
        <w:rPr>
          <w:rFonts w:asciiTheme="minorHAnsi" w:hAnsiTheme="minorHAnsi" w:cs="Tahoma"/>
          <w:color w:val="000000"/>
        </w:rPr>
        <w:t xml:space="preserve">, this universal story of bridging cultural divides sheds light on the myriad ways of looking at the world. </w:t>
      </w:r>
    </w:p>
    <w:p w:rsidR="003F4EDD" w:rsidRDefault="003F4EDD" w:rsidP="003F4EDD">
      <w:pPr>
        <w:spacing w:after="0" w:line="240" w:lineRule="auto"/>
        <w:rPr>
          <w:rFonts w:asciiTheme="minorHAnsi" w:hAnsiTheme="minorHAnsi" w:cs="Tahoma"/>
          <w:color w:val="000000"/>
        </w:rPr>
      </w:pPr>
    </w:p>
    <w:p w:rsidR="007A49BB" w:rsidRPr="007A49BB" w:rsidRDefault="007A49BB" w:rsidP="003F4EDD">
      <w:pPr>
        <w:spacing w:after="0" w:line="240" w:lineRule="auto"/>
        <w:rPr>
          <w:rFonts w:asciiTheme="minorHAnsi" w:hAnsiTheme="minorHAnsi" w:cs="Tahoma"/>
          <w:b/>
          <w:color w:val="000000"/>
        </w:rPr>
      </w:pPr>
      <w:r w:rsidRPr="007A49BB">
        <w:rPr>
          <w:rFonts w:asciiTheme="minorHAnsi" w:hAnsiTheme="minorHAnsi" w:cs="Tahoma"/>
          <w:b/>
          <w:color w:val="000000"/>
        </w:rPr>
        <w:t xml:space="preserve">About </w:t>
      </w:r>
      <w:r w:rsidR="00657071">
        <w:rPr>
          <w:rFonts w:asciiTheme="minorHAnsi" w:hAnsiTheme="minorHAnsi" w:cs="Tahoma"/>
          <w:b/>
          <w:color w:val="000000"/>
        </w:rPr>
        <w:t xml:space="preserve">Shoba Narayan </w:t>
      </w:r>
    </w:p>
    <w:p w:rsidR="003F4EDD" w:rsidRPr="003F4EDD" w:rsidRDefault="00657071" w:rsidP="003F4EDD">
      <w:pPr>
        <w:spacing w:after="0" w:line="240" w:lineRule="auto"/>
        <w:rPr>
          <w:rFonts w:asciiTheme="minorHAnsi" w:hAnsiTheme="minorHAnsi" w:cs="Tahoma"/>
          <w:color w:val="000000"/>
        </w:rPr>
      </w:pPr>
      <w:r w:rsidRPr="00657071">
        <w:rPr>
          <w:rFonts w:asciiTheme="minorHAnsi" w:hAnsiTheme="minorHAnsi" w:cs="Tahoma"/>
          <w:color w:val="000000"/>
        </w:rPr>
        <w:t xml:space="preserve">Shoba Narayan writes about food, travel, fashion, art, and culture for many publications, </w:t>
      </w:r>
      <w:r w:rsidR="00B06B03">
        <w:rPr>
          <w:rFonts w:asciiTheme="minorHAnsi" w:hAnsiTheme="minorHAnsi" w:cs="Tahoma"/>
          <w:color w:val="000000"/>
        </w:rPr>
        <w:t>i</w:t>
      </w:r>
      <w:r w:rsidRPr="00657071">
        <w:rPr>
          <w:rFonts w:asciiTheme="minorHAnsi" w:hAnsiTheme="minorHAnsi" w:cs="Tahoma"/>
          <w:color w:val="000000"/>
        </w:rPr>
        <w:t>ncluding </w:t>
      </w:r>
      <w:r w:rsidRPr="00657071">
        <w:rPr>
          <w:rFonts w:asciiTheme="minorHAnsi" w:hAnsiTheme="minorHAnsi" w:cs="Tahoma"/>
          <w:i/>
          <w:iCs/>
          <w:color w:val="000000"/>
        </w:rPr>
        <w:t>Cond</w:t>
      </w:r>
      <w:r w:rsidR="00B06B03">
        <w:rPr>
          <w:rFonts w:asciiTheme="minorHAnsi" w:hAnsiTheme="minorHAnsi" w:cs="Tahoma"/>
          <w:i/>
          <w:iCs/>
          <w:color w:val="000000"/>
        </w:rPr>
        <w:t xml:space="preserve">é </w:t>
      </w:r>
      <w:r w:rsidRPr="00657071">
        <w:rPr>
          <w:rFonts w:asciiTheme="minorHAnsi" w:hAnsiTheme="minorHAnsi" w:cs="Tahoma"/>
          <w:i/>
          <w:iCs/>
          <w:color w:val="000000"/>
        </w:rPr>
        <w:t>Nast Traveler,</w:t>
      </w:r>
      <w:r w:rsidR="00DA0268" w:rsidRPr="00657071">
        <w:rPr>
          <w:rFonts w:asciiTheme="minorHAnsi" w:hAnsiTheme="minorHAnsi" w:cs="Tahoma"/>
          <w:i/>
          <w:iCs/>
          <w:color w:val="000000"/>
        </w:rPr>
        <w:t> Financial</w:t>
      </w:r>
      <w:r w:rsidRPr="00657071">
        <w:rPr>
          <w:rFonts w:asciiTheme="minorHAnsi" w:hAnsiTheme="minorHAnsi" w:cs="Tahoma"/>
          <w:i/>
          <w:iCs/>
          <w:color w:val="000000"/>
        </w:rPr>
        <w:t xml:space="preserve"> Times, </w:t>
      </w:r>
      <w:r w:rsidR="00DA0268">
        <w:rPr>
          <w:rFonts w:asciiTheme="minorHAnsi" w:hAnsiTheme="minorHAnsi" w:cs="Tahoma"/>
          <w:i/>
          <w:iCs/>
          <w:color w:val="000000"/>
        </w:rPr>
        <w:t>The</w:t>
      </w:r>
      <w:r w:rsidR="00DA0268" w:rsidRPr="00657071">
        <w:rPr>
          <w:rFonts w:asciiTheme="minorHAnsi" w:hAnsiTheme="minorHAnsi" w:cs="Tahoma"/>
          <w:i/>
          <w:iCs/>
          <w:color w:val="000000"/>
        </w:rPr>
        <w:t xml:space="preserve"> </w:t>
      </w:r>
      <w:r w:rsidRPr="00657071">
        <w:rPr>
          <w:rFonts w:asciiTheme="minorHAnsi" w:hAnsiTheme="minorHAnsi" w:cs="Tahoma"/>
          <w:i/>
          <w:iCs/>
          <w:color w:val="000000"/>
        </w:rPr>
        <w:t>New York Times, </w:t>
      </w:r>
      <w:r w:rsidR="00DA0268">
        <w:rPr>
          <w:rFonts w:asciiTheme="minorHAnsi" w:hAnsiTheme="minorHAnsi" w:cs="Tahoma"/>
          <w:i/>
          <w:iCs/>
          <w:color w:val="000000"/>
        </w:rPr>
        <w:t xml:space="preserve">The </w:t>
      </w:r>
      <w:r w:rsidR="00DA0268" w:rsidRPr="00657071">
        <w:rPr>
          <w:rFonts w:asciiTheme="minorHAnsi" w:hAnsiTheme="minorHAnsi" w:cs="Tahoma"/>
          <w:i/>
          <w:iCs/>
          <w:color w:val="000000"/>
        </w:rPr>
        <w:t xml:space="preserve"> </w:t>
      </w:r>
      <w:r w:rsidRPr="00657071">
        <w:rPr>
          <w:rFonts w:asciiTheme="minorHAnsi" w:hAnsiTheme="minorHAnsi" w:cs="Tahoma"/>
          <w:i/>
          <w:iCs/>
          <w:color w:val="000000"/>
        </w:rPr>
        <w:t>Wall Street Journal, </w:t>
      </w:r>
      <w:bookmarkStart w:id="0" w:name="_GoBack"/>
      <w:bookmarkEnd w:id="0"/>
      <w:r w:rsidR="00DA0268" w:rsidRPr="00657071">
        <w:rPr>
          <w:rFonts w:asciiTheme="minorHAnsi" w:hAnsiTheme="minorHAnsi" w:cs="Tahoma"/>
          <w:i/>
          <w:iCs/>
          <w:color w:val="000000"/>
        </w:rPr>
        <w:t xml:space="preserve"> </w:t>
      </w:r>
      <w:r w:rsidRPr="00657071">
        <w:rPr>
          <w:rFonts w:asciiTheme="minorHAnsi" w:hAnsiTheme="minorHAnsi" w:cs="Tahoma"/>
          <w:i/>
          <w:iCs/>
          <w:color w:val="000000"/>
        </w:rPr>
        <w:t xml:space="preserve">Washington Post, Town &amp; Country, Food &amp; Wine, </w:t>
      </w:r>
      <w:proofErr w:type="spellStart"/>
      <w:r w:rsidRPr="00657071">
        <w:rPr>
          <w:rFonts w:asciiTheme="minorHAnsi" w:hAnsiTheme="minorHAnsi" w:cs="Tahoma"/>
          <w:i/>
          <w:iCs/>
          <w:color w:val="000000"/>
        </w:rPr>
        <w:t>Saveur</w:t>
      </w:r>
      <w:proofErr w:type="spellEnd"/>
      <w:r w:rsidRPr="00657071">
        <w:rPr>
          <w:rFonts w:asciiTheme="minorHAnsi" w:hAnsiTheme="minorHAnsi" w:cs="Tahoma"/>
          <w:i/>
          <w:iCs/>
          <w:color w:val="000000"/>
        </w:rPr>
        <w:t>, Newsweek, </w:t>
      </w:r>
      <w:r w:rsidRPr="00657071">
        <w:rPr>
          <w:rFonts w:asciiTheme="minorHAnsi" w:hAnsiTheme="minorHAnsi" w:cs="Tahoma"/>
          <w:color w:val="000000"/>
        </w:rPr>
        <w:t>and </w:t>
      </w:r>
      <w:r w:rsidRPr="00657071">
        <w:rPr>
          <w:rFonts w:asciiTheme="minorHAnsi" w:hAnsiTheme="minorHAnsi" w:cs="Tahoma"/>
          <w:i/>
          <w:iCs/>
          <w:color w:val="000000"/>
        </w:rPr>
        <w:t>House Beautiful.</w:t>
      </w:r>
      <w:r w:rsidRPr="00657071">
        <w:rPr>
          <w:rFonts w:asciiTheme="minorHAnsi" w:hAnsiTheme="minorHAnsi" w:cs="Tahoma"/>
          <w:color w:val="000000"/>
        </w:rPr>
        <w:t> She writes a weekly column for </w:t>
      </w:r>
      <w:r w:rsidRPr="00657071">
        <w:rPr>
          <w:rFonts w:asciiTheme="minorHAnsi" w:hAnsiTheme="minorHAnsi" w:cs="Tahoma"/>
          <w:i/>
          <w:iCs/>
          <w:color w:val="000000"/>
        </w:rPr>
        <w:t>Mint Lounge, </w:t>
      </w:r>
      <w:r w:rsidRPr="00657071">
        <w:rPr>
          <w:rFonts w:asciiTheme="minorHAnsi" w:hAnsiTheme="minorHAnsi" w:cs="Tahoma"/>
          <w:color w:val="000000"/>
        </w:rPr>
        <w:t xml:space="preserve">an Indian business daily, which is affiliated with </w:t>
      </w:r>
      <w:r w:rsidR="00DA0268">
        <w:rPr>
          <w:rFonts w:asciiTheme="minorHAnsi" w:hAnsiTheme="minorHAnsi" w:cs="Tahoma"/>
          <w:i/>
          <w:color w:val="000000"/>
        </w:rPr>
        <w:t>The</w:t>
      </w:r>
      <w:r w:rsidRPr="00657071">
        <w:rPr>
          <w:rFonts w:asciiTheme="minorHAnsi" w:hAnsiTheme="minorHAnsi" w:cs="Tahoma"/>
          <w:color w:val="000000"/>
        </w:rPr>
        <w:t> </w:t>
      </w:r>
      <w:r w:rsidRPr="00657071">
        <w:rPr>
          <w:rFonts w:asciiTheme="minorHAnsi" w:hAnsiTheme="minorHAnsi" w:cs="Tahoma"/>
          <w:i/>
          <w:iCs/>
          <w:color w:val="000000"/>
        </w:rPr>
        <w:t>Wall Street Journal</w:t>
      </w:r>
      <w:r w:rsidRPr="00657071">
        <w:rPr>
          <w:rFonts w:asciiTheme="minorHAnsi" w:hAnsiTheme="minorHAnsi" w:cs="Tahoma"/>
          <w:color w:val="000000"/>
        </w:rPr>
        <w:t>. Her commentaries have aired on NPR’s </w:t>
      </w:r>
      <w:r w:rsidRPr="00657071">
        <w:rPr>
          <w:rFonts w:asciiTheme="minorHAnsi" w:hAnsiTheme="minorHAnsi" w:cs="Tahoma"/>
          <w:i/>
          <w:iCs/>
          <w:color w:val="000000"/>
        </w:rPr>
        <w:t>All Things Considered</w:t>
      </w:r>
      <w:r w:rsidRPr="00657071">
        <w:rPr>
          <w:rFonts w:asciiTheme="minorHAnsi" w:hAnsiTheme="minorHAnsi" w:cs="Tahoma"/>
          <w:color w:val="000000"/>
        </w:rPr>
        <w:t>. Narayan is the author of </w:t>
      </w:r>
      <w:r w:rsidRPr="00657071">
        <w:rPr>
          <w:rFonts w:asciiTheme="minorHAnsi" w:hAnsiTheme="minorHAnsi" w:cs="Tahoma"/>
          <w:i/>
          <w:iCs/>
          <w:color w:val="000000"/>
        </w:rPr>
        <w:t>Monsoon Diary: A Memoir with Recipes</w:t>
      </w:r>
      <w:r w:rsidRPr="00657071">
        <w:rPr>
          <w:rFonts w:asciiTheme="minorHAnsi" w:hAnsiTheme="minorHAnsi" w:cs="Tahoma"/>
          <w:color w:val="000000"/>
        </w:rPr>
        <w:t xml:space="preserve">, and her essay "The God of Small Feasts" won the James Beard Foundation’s MFK Fisher Distinguished Writing Award.  </w:t>
      </w:r>
      <w:r w:rsidR="0083426C">
        <w:rPr>
          <w:rFonts w:asciiTheme="minorHAnsi" w:hAnsiTheme="minorHAnsi" w:cs="Tahoma"/>
          <w:color w:val="000000"/>
        </w:rPr>
        <w:t xml:space="preserve">Visit </w:t>
      </w:r>
      <w:r w:rsidR="0083426C" w:rsidRPr="0083426C">
        <w:rPr>
          <w:rStyle w:val="Hyperlink"/>
        </w:rPr>
        <w:t>shobanarayan.com</w:t>
      </w:r>
      <w:r w:rsidR="0083426C">
        <w:rPr>
          <w:rStyle w:val="Hyperlink"/>
        </w:rPr>
        <w:t>.</w:t>
      </w:r>
    </w:p>
    <w:p w:rsidR="000C4300" w:rsidRPr="0059220C" w:rsidRDefault="000C4300" w:rsidP="0059220C">
      <w:pPr>
        <w:spacing w:after="0" w:line="240" w:lineRule="auto"/>
        <w:rPr>
          <w:rFonts w:asciiTheme="minorHAnsi" w:eastAsia="Times New Roman" w:hAnsiTheme="minorHAnsi"/>
          <w:b/>
          <w:i/>
        </w:rPr>
      </w:pPr>
    </w:p>
    <w:p w:rsidR="004C2B5F" w:rsidRPr="0059220C" w:rsidRDefault="005D34CB" w:rsidP="009B2CB4">
      <w:pPr>
        <w:spacing w:after="0" w:line="240" w:lineRule="auto"/>
        <w:jc w:val="center"/>
        <w:rPr>
          <w:rFonts w:asciiTheme="minorHAnsi" w:eastAsia="Times New Roman" w:hAnsiTheme="minorHAnsi"/>
          <w:b/>
          <w:i/>
        </w:rPr>
      </w:pPr>
      <w:r>
        <w:rPr>
          <w:rFonts w:asciiTheme="minorHAnsi" w:eastAsia="Times New Roman" w:hAnsiTheme="minorHAnsi"/>
          <w:b/>
          <w:i/>
        </w:rPr>
        <w:t xml:space="preserve">The Milk Lady of Bangalore: An Unexpected </w:t>
      </w:r>
      <w:r w:rsidR="00BD1AA6">
        <w:rPr>
          <w:rFonts w:asciiTheme="minorHAnsi" w:eastAsia="Times New Roman" w:hAnsiTheme="minorHAnsi"/>
          <w:b/>
          <w:i/>
        </w:rPr>
        <w:t>Adventure</w:t>
      </w:r>
    </w:p>
    <w:p w:rsidR="00657071" w:rsidRDefault="00657071" w:rsidP="009B2CB4">
      <w:pPr>
        <w:spacing w:after="0" w:line="240" w:lineRule="auto"/>
        <w:jc w:val="center"/>
        <w:rPr>
          <w:rFonts w:asciiTheme="minorHAnsi" w:eastAsia="Times New Roman" w:hAnsiTheme="minorHAnsi"/>
        </w:rPr>
      </w:pPr>
      <w:r>
        <w:rPr>
          <w:rFonts w:asciiTheme="minorHAnsi" w:eastAsia="Times New Roman" w:hAnsiTheme="minorHAnsi"/>
        </w:rPr>
        <w:t>By Shoba Narayan</w:t>
      </w:r>
    </w:p>
    <w:p w:rsidR="003258CF" w:rsidRPr="0059220C" w:rsidRDefault="003258CF" w:rsidP="009B2CB4">
      <w:pPr>
        <w:spacing w:after="0" w:line="240" w:lineRule="auto"/>
        <w:jc w:val="center"/>
        <w:rPr>
          <w:rFonts w:asciiTheme="minorHAnsi" w:eastAsia="Times New Roman" w:hAnsiTheme="minorHAnsi"/>
        </w:rPr>
      </w:pPr>
      <w:r w:rsidRPr="0059220C">
        <w:rPr>
          <w:rFonts w:asciiTheme="minorHAnsi" w:eastAsia="Times New Roman" w:hAnsiTheme="minorHAnsi"/>
        </w:rPr>
        <w:t>Algonquin Books</w:t>
      </w:r>
    </w:p>
    <w:p w:rsidR="004C2B5F" w:rsidRPr="0059220C" w:rsidRDefault="007A49BB" w:rsidP="009B2CB4">
      <w:pPr>
        <w:spacing w:after="0" w:line="240" w:lineRule="auto"/>
        <w:jc w:val="center"/>
        <w:rPr>
          <w:rFonts w:asciiTheme="minorHAnsi" w:eastAsia="Times New Roman" w:hAnsiTheme="minorHAnsi"/>
        </w:rPr>
      </w:pPr>
      <w:r>
        <w:rPr>
          <w:rFonts w:asciiTheme="minorHAnsi" w:eastAsia="Times New Roman" w:hAnsiTheme="minorHAnsi"/>
        </w:rPr>
        <w:t xml:space="preserve">On sale </w:t>
      </w:r>
      <w:r w:rsidR="00657071">
        <w:rPr>
          <w:rFonts w:asciiTheme="minorHAnsi" w:eastAsia="Times New Roman" w:hAnsiTheme="minorHAnsi"/>
        </w:rPr>
        <w:t>January 23, 2018</w:t>
      </w:r>
    </w:p>
    <w:p w:rsidR="00454BC3" w:rsidRPr="0059220C" w:rsidRDefault="003258CF" w:rsidP="009B2CB4">
      <w:pPr>
        <w:spacing w:after="0" w:line="240" w:lineRule="auto"/>
        <w:jc w:val="center"/>
        <w:rPr>
          <w:rFonts w:asciiTheme="minorHAnsi" w:eastAsia="Times New Roman" w:hAnsiTheme="minorHAnsi"/>
        </w:rPr>
      </w:pPr>
      <w:r w:rsidRPr="0059220C">
        <w:rPr>
          <w:rFonts w:asciiTheme="minorHAnsi" w:eastAsia="Times New Roman" w:hAnsiTheme="minorHAnsi"/>
        </w:rPr>
        <w:t xml:space="preserve">ISBN: </w:t>
      </w:r>
      <w:r w:rsidR="003F7A3D">
        <w:rPr>
          <w:rFonts w:asciiTheme="minorHAnsi" w:eastAsia="Times New Roman" w:hAnsiTheme="minorHAnsi"/>
        </w:rPr>
        <w:t> 978-1-61620-615-4</w:t>
      </w:r>
    </w:p>
    <w:p w:rsidR="003258CF" w:rsidRPr="0059220C" w:rsidRDefault="003F7A3D" w:rsidP="009B2CB4">
      <w:pPr>
        <w:spacing w:after="0" w:line="240" w:lineRule="auto"/>
        <w:jc w:val="center"/>
        <w:rPr>
          <w:rFonts w:asciiTheme="minorHAnsi" w:eastAsia="Times New Roman" w:hAnsiTheme="minorHAnsi"/>
        </w:rPr>
      </w:pPr>
      <w:r>
        <w:rPr>
          <w:rFonts w:asciiTheme="minorHAnsi" w:eastAsia="Times New Roman" w:hAnsiTheme="minorHAnsi"/>
        </w:rPr>
        <w:t>$24</w:t>
      </w:r>
      <w:r w:rsidR="007A49BB">
        <w:rPr>
          <w:rFonts w:asciiTheme="minorHAnsi" w:eastAsia="Times New Roman" w:hAnsiTheme="minorHAnsi"/>
        </w:rPr>
        <w:t>.95</w:t>
      </w:r>
      <w:r w:rsidR="003258CF" w:rsidRPr="0059220C">
        <w:rPr>
          <w:rFonts w:asciiTheme="minorHAnsi" w:eastAsia="Times New Roman" w:hAnsiTheme="minorHAnsi"/>
        </w:rPr>
        <w:t xml:space="preserve"> Hardcover</w:t>
      </w:r>
    </w:p>
    <w:p w:rsidR="003258CF" w:rsidRPr="0059220C" w:rsidRDefault="003F7A3D" w:rsidP="009B2CB4">
      <w:pPr>
        <w:spacing w:after="0" w:line="240" w:lineRule="auto"/>
        <w:jc w:val="center"/>
        <w:rPr>
          <w:rFonts w:asciiTheme="minorHAnsi" w:eastAsia="Times New Roman" w:hAnsiTheme="minorHAnsi"/>
        </w:rPr>
      </w:pPr>
      <w:proofErr w:type="gramStart"/>
      <w:r>
        <w:rPr>
          <w:rFonts w:asciiTheme="minorHAnsi" w:eastAsia="Times New Roman" w:hAnsiTheme="minorHAnsi"/>
        </w:rPr>
        <w:t>272</w:t>
      </w:r>
      <w:r w:rsidR="004C2B5F" w:rsidRPr="0059220C">
        <w:rPr>
          <w:rFonts w:asciiTheme="minorHAnsi" w:eastAsia="Times New Roman" w:hAnsiTheme="minorHAnsi"/>
        </w:rPr>
        <w:t xml:space="preserve"> </w:t>
      </w:r>
      <w:r w:rsidR="000C4300" w:rsidRPr="0059220C">
        <w:rPr>
          <w:rFonts w:asciiTheme="minorHAnsi" w:eastAsia="Times New Roman" w:hAnsiTheme="minorHAnsi"/>
        </w:rPr>
        <w:t>p</w:t>
      </w:r>
      <w:r>
        <w:rPr>
          <w:rFonts w:asciiTheme="minorHAnsi" w:eastAsia="Times New Roman" w:hAnsiTheme="minorHAnsi"/>
        </w:rPr>
        <w:t>ages • 5.5 x 8.25</w:t>
      </w:r>
      <w:r w:rsidR="003258CF" w:rsidRPr="0059220C">
        <w:rPr>
          <w:rFonts w:asciiTheme="minorHAnsi" w:eastAsia="Times New Roman" w:hAnsiTheme="minorHAnsi"/>
        </w:rPr>
        <w:t xml:space="preserve"> </w:t>
      </w:r>
      <w:r w:rsidR="00760879" w:rsidRPr="0059220C">
        <w:rPr>
          <w:rFonts w:asciiTheme="minorHAnsi" w:eastAsia="Times New Roman" w:hAnsiTheme="minorHAnsi"/>
        </w:rPr>
        <w:t>in.</w:t>
      </w:r>
      <w:proofErr w:type="gramEnd"/>
    </w:p>
    <w:p w:rsidR="00783AB2" w:rsidRDefault="00783AB2" w:rsidP="009B2CB4">
      <w:pPr>
        <w:spacing w:after="0" w:line="240" w:lineRule="auto"/>
        <w:jc w:val="center"/>
        <w:rPr>
          <w:rFonts w:asciiTheme="minorHAnsi" w:eastAsia="Times New Roman" w:hAnsiTheme="minorHAnsi"/>
        </w:rPr>
      </w:pPr>
    </w:p>
    <w:p w:rsidR="0083426C" w:rsidRDefault="00CA4D74" w:rsidP="0059220C">
      <w:pPr>
        <w:spacing w:after="0" w:line="240" w:lineRule="auto"/>
        <w:jc w:val="center"/>
        <w:rPr>
          <w:rFonts w:asciiTheme="minorHAnsi" w:eastAsia="Times New Roman" w:hAnsiTheme="minorHAnsi"/>
        </w:rPr>
      </w:pPr>
      <w:hyperlink r:id="rId8" w:history="1">
        <w:r w:rsidR="0083426C" w:rsidRPr="0031520C">
          <w:rPr>
            <w:rStyle w:val="Hyperlink"/>
            <w:rFonts w:asciiTheme="minorHAnsi" w:eastAsia="Times New Roman" w:hAnsiTheme="minorHAnsi"/>
          </w:rPr>
          <w:t>www.Algonquin.com</w:t>
        </w:r>
      </w:hyperlink>
      <w:r w:rsidR="0083426C">
        <w:rPr>
          <w:rFonts w:asciiTheme="minorHAnsi" w:eastAsia="Times New Roman" w:hAnsiTheme="minorHAnsi"/>
        </w:rPr>
        <w:t xml:space="preserve"> | </w:t>
      </w:r>
      <w:r w:rsidR="0083426C" w:rsidRPr="0083426C">
        <w:rPr>
          <w:rStyle w:val="Hyperlink"/>
        </w:rPr>
        <w:t>shobanarayan.com</w:t>
      </w:r>
    </w:p>
    <w:p w:rsidR="00783AB2" w:rsidRPr="0059220C" w:rsidRDefault="00783AB2" w:rsidP="0059220C">
      <w:pPr>
        <w:spacing w:after="0" w:line="240" w:lineRule="auto"/>
        <w:jc w:val="center"/>
        <w:rPr>
          <w:rFonts w:asciiTheme="minorHAnsi" w:eastAsia="Times New Roman" w:hAnsiTheme="minorHAnsi"/>
        </w:rPr>
      </w:pPr>
    </w:p>
    <w:p w:rsidR="004C2B5F" w:rsidRPr="0059220C" w:rsidRDefault="00783AB2" w:rsidP="0059220C">
      <w:pPr>
        <w:spacing w:after="0" w:line="240" w:lineRule="auto"/>
        <w:jc w:val="center"/>
        <w:rPr>
          <w:rFonts w:asciiTheme="minorHAnsi" w:hAnsiTheme="minorHAnsi"/>
        </w:rPr>
      </w:pPr>
      <w:r w:rsidRPr="0059220C">
        <w:rPr>
          <w:rFonts w:asciiTheme="minorHAnsi" w:eastAsia="Times New Roman" w:hAnsiTheme="minorHAnsi"/>
        </w:rPr>
        <w:t>Follow Algonquin Books on Twitter @</w:t>
      </w:r>
      <w:proofErr w:type="spellStart"/>
      <w:r w:rsidRPr="0059220C">
        <w:rPr>
          <w:rFonts w:asciiTheme="minorHAnsi" w:eastAsia="Times New Roman" w:hAnsiTheme="minorHAnsi"/>
        </w:rPr>
        <w:t>algonquinbooks</w:t>
      </w:r>
      <w:proofErr w:type="spellEnd"/>
      <w:r w:rsidRPr="0059220C">
        <w:rPr>
          <w:rFonts w:asciiTheme="minorHAnsi" w:eastAsia="Times New Roman" w:hAnsiTheme="minorHAnsi"/>
        </w:rPr>
        <w:t xml:space="preserve"> or </w:t>
      </w:r>
      <w:r w:rsidRPr="0059220C">
        <w:rPr>
          <w:rFonts w:asciiTheme="minorHAnsi" w:eastAsia="Times New Roman" w:hAnsiTheme="minorHAnsi"/>
        </w:rPr>
        <w:br/>
        <w:t>on Facebook at www.facebook.com/AlgonquinBooks</w:t>
      </w:r>
    </w:p>
    <w:sectPr w:rsidR="004C2B5F" w:rsidRPr="0059220C" w:rsidSect="0064713D">
      <w:headerReference w:type="default" r:id="rId9"/>
      <w:footerReference w:type="default" r:id="rId10"/>
      <w:headerReference w:type="first" r:id="rId11"/>
      <w:footerReference w:type="first" r:id="rId12"/>
      <w:pgSz w:w="12240" w:h="15840"/>
      <w:pgMar w:top="1440" w:right="1440" w:bottom="806"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4CB" w:rsidRDefault="005D34CB" w:rsidP="00180748">
      <w:pPr>
        <w:spacing w:after="0" w:line="240" w:lineRule="auto"/>
      </w:pPr>
      <w:r>
        <w:separator/>
      </w:r>
    </w:p>
  </w:endnote>
  <w:endnote w:type="continuationSeparator" w:id="0">
    <w:p w:rsidR="005D34CB" w:rsidRDefault="005D34CB" w:rsidP="00180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5D34CB" w:rsidTr="005F48E1">
      <w:tc>
        <w:tcPr>
          <w:tcW w:w="4788" w:type="dxa"/>
        </w:tcPr>
        <w:p w:rsidR="005D34CB" w:rsidRDefault="005D34CB" w:rsidP="00180748">
          <w:pPr>
            <w:spacing w:before="27"/>
            <w:ind w:right="228"/>
            <w:jc w:val="center"/>
            <w:rPr>
              <w:rFonts w:ascii="Times New Roman" w:eastAsia="Times New Roman" w:hAnsi="Times New Roman"/>
              <w:color w:val="E23044"/>
              <w:spacing w:val="-17"/>
              <w:sz w:val="15"/>
              <w:szCs w:val="15"/>
            </w:rPr>
          </w:pPr>
        </w:p>
      </w:tc>
      <w:tc>
        <w:tcPr>
          <w:tcW w:w="4788" w:type="dxa"/>
        </w:tcPr>
        <w:p w:rsidR="005D34CB" w:rsidRDefault="005D34CB" w:rsidP="00180748">
          <w:pPr>
            <w:spacing w:before="27"/>
            <w:ind w:right="-90"/>
            <w:jc w:val="center"/>
            <w:rPr>
              <w:rFonts w:ascii="Times New Roman" w:eastAsia="Times New Roman" w:hAnsi="Times New Roman"/>
              <w:color w:val="E23044"/>
              <w:spacing w:val="-17"/>
              <w:sz w:val="15"/>
              <w:szCs w:val="15"/>
            </w:rPr>
          </w:pPr>
        </w:p>
      </w:tc>
    </w:tr>
  </w:tbl>
  <w:p w:rsidR="005D34CB" w:rsidRPr="005F48E1" w:rsidRDefault="005D34CB" w:rsidP="005F48E1">
    <w:pPr>
      <w:spacing w:before="51" w:after="0" w:line="240" w:lineRule="auto"/>
      <w:ind w:right="1794"/>
      <w:rPr>
        <w:rFonts w:ascii="Times New Roman" w:eastAsia="Times New Roman" w:hAnsi="Times New Roman"/>
        <w:sz w:val="15"/>
        <w:szCs w:val="15"/>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5D34CB" w:rsidTr="006A41DF">
      <w:tc>
        <w:tcPr>
          <w:tcW w:w="4788" w:type="dxa"/>
        </w:tcPr>
        <w:p w:rsidR="005D34CB" w:rsidRPr="00180748" w:rsidRDefault="00CA4D74" w:rsidP="006A41DF">
          <w:pPr>
            <w:spacing w:before="44" w:line="278" w:lineRule="auto"/>
            <w:ind w:right="67"/>
            <w:jc w:val="center"/>
            <w:rPr>
              <w:rFonts w:ascii="Times New Roman" w:eastAsia="Times New Roman" w:hAnsi="Times New Roman"/>
              <w:sz w:val="15"/>
              <w:szCs w:val="15"/>
            </w:rPr>
          </w:pPr>
          <w:r w:rsidRPr="00CA4D74">
            <w:rPr>
              <w:rFonts w:ascii="Times New Roman" w:eastAsia="Times New Roman" w:hAnsi="Times New Roman"/>
              <w:noProof/>
              <w:sz w:val="20"/>
              <w:szCs w:val="20"/>
            </w:rPr>
            <w:pict>
              <v:group id="Group 139" o:spid="_x0000_s1038" style="position:absolute;left:0;text-align:left;margin-left:287.1pt;margin-top:66.15pt;width:0;height:0;z-index:-251653120;mso-position-horizontal-relative:page;mso-position-vertical-relative:page" coordorigin="5742,1323"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">
                <v:shape id="Freeform 140" o:spid="_x0000_s1039" style="position:absolute;left:5742;top:132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gYXMEA&#10;AADbAAAADwAAAGRycy9kb3ducmV2LnhtbERPS4vCMBC+C/6HMII3TfUgUo0iCxVhZRdf63Voxra7&#10;zaTbRFv/vREEb/PxPWe+bE0pblS7wrKC0TACQZxaXXCm4HhIBlMQziNrLC2Tgjs5WC66nTnG2ja8&#10;o9veZyKEsItRQe59FUvp0pwMuqGtiAN3sbVBH2CdSV1jE8JNKcdRNJEGCw4NOVb0kVP6t78aBe7L&#10;rpvym1Y/n6f/3+3lmkzP50Spfq9dzUB4av1b/HJv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IGFzBAAAA2wAAAA8AAAAAAAAAAAAAAAAAmAIAAGRycy9kb3du&#10;cmV2LnhtbFBLBQYAAAAABAAEAPUAAACGAwAAAAA=&#10;" path="m,l,e" filled="f" strokecolor="#fdfdfd" strokeweight=".1pt">
                  <v:path arrowok="t" o:connecttype="custom" o:connectlocs="0,0;0,0" o:connectangles="0,0"/>
                </v:shape>
                <w10:wrap anchorx="page" anchory="page"/>
              </v:group>
            </w:pict>
          </w:r>
          <w:r w:rsidRPr="00CA4D74">
            <w:rPr>
              <w:rFonts w:ascii="Times New Roman" w:eastAsia="Times New Roman" w:hAnsi="Times New Roman"/>
              <w:noProof/>
              <w:sz w:val="20"/>
              <w:szCs w:val="20"/>
            </w:rPr>
            <w:pict>
              <v:group id="Group 141" o:spid="_x0000_s1036" style="position:absolute;left:0;text-align:left;margin-left:287.35pt;margin-top:67.1pt;width:0;height:0;z-index:-251652096;mso-position-horizontal-relative:page;mso-position-vertical-relative:page" coordorigin="5747,1342"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">
                <v:shape id="Freeform 142" o:spid="_x0000_s1037" style="position:absolute;left:5747;top:134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YjsMIA&#10;AADbAAAADwAAAGRycy9kb3ducmV2LnhtbERPTWvCQBC9F/wPywjemo0iRaKrSCFSqFi0Va9Ddkxi&#10;s7Mxu5r037sFwds83ufMFp2pxI0aV1pWMIxiEMSZ1SXnCn6+09cJCOeRNVaWScEfOVjMey8zTLRt&#10;eUu3nc9FCGGXoILC+zqR0mUFGXSRrYkDd7KNQR9gk0vdYBvCTSVHcfwmDZYcGgqs6b2g7Hd3NQrc&#10;xq7a6ouWh8/95bw+XdPJ8ZgqNeh3yykIT51/ih/uDx3mj+H/l3CA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ViOwwgAAANsAAAAPAAAAAAAAAAAAAAAAAJgCAABkcnMvZG93&#10;bnJldi54bWxQSwUGAAAAAAQABAD1AAAAhwMAAAAA&#10;" path="m,l,e" filled="f" strokecolor="#fdfdfd" strokeweight=".1pt">
                  <v:path arrowok="t" o:connecttype="custom" o:connectlocs="0,0;0,0" o:connectangles="0,0"/>
                </v:shape>
                <w10:wrap anchorx="page" anchory="page"/>
              </v:group>
            </w:pict>
          </w:r>
          <w:r w:rsidRPr="00CA4D74">
            <w:rPr>
              <w:rFonts w:ascii="Times New Roman" w:eastAsia="Times New Roman" w:hAnsi="Times New Roman"/>
              <w:noProof/>
              <w:sz w:val="20"/>
              <w:szCs w:val="20"/>
            </w:rPr>
            <w:pict>
              <v:group id="Group 143" o:spid="_x0000_s1034" style="position:absolute;left:0;text-align:left;margin-left:287.95pt;margin-top:68.1pt;width:0;height:0;z-index:-251651072;mso-position-horizontal-relative:page;mso-position-vertical-relative:page" coordorigin="5759,1362"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">
                <v:shape id="Freeform 144" o:spid="_x0000_s1035" style="position:absolute;left:5759;top:136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eX8EA&#10;AADbAAAADwAAAGRycy9kb3ducmV2LnhtbERPS4vCMBC+C/6HMIK3NdWDSDWKLFQERfG1XodmbLvb&#10;TGoTbfffb4QFb/PxPWe2aE0pnlS7wrKC4SACQZxaXXCm4HxKPiYgnEfWWFomBb/kYDHvdmYYa9vw&#10;gZ5Hn4kQwi5GBbn3VSylS3My6Aa2Ig7czdYGfYB1JnWNTQg3pRxF0VgaLDg05FjRZ07pz/FhFLid&#10;XTXlnpZfm8v9e3t7JJPrNVGq32uXUxCeWv8W/7vXOswfweuXcI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zHl/BAAAA2wAAAA8AAAAAAAAAAAAAAAAAmAIAAGRycy9kb3du&#10;cmV2LnhtbFBLBQYAAAAABAAEAPUAAACGAwAAAAA=&#10;" path="m,l,e" filled="f" strokecolor="#fdfdfd" strokeweight=".1pt">
                  <v:path arrowok="t" o:connecttype="custom" o:connectlocs="0,0;0,0" o:connectangles="0,0"/>
                </v:shape>
                <w10:wrap anchorx="page" anchory="page"/>
              </v:group>
            </w:pict>
          </w:r>
          <w:r w:rsidRPr="00CA4D74">
            <w:rPr>
              <w:rFonts w:ascii="Times New Roman" w:eastAsia="Times New Roman" w:hAnsi="Times New Roman"/>
              <w:noProof/>
              <w:sz w:val="20"/>
              <w:szCs w:val="20"/>
            </w:rPr>
            <w:pict>
              <v:group id="Group 145" o:spid="_x0000_s1032" style="position:absolute;left:0;text-align:left;margin-left:287.15pt;margin-top:64.8pt;width:0;height:0;z-index:-251650048;mso-position-horizontal-relative:page;mso-position-vertical-relative:page" coordorigin="5743,129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">
                <v:shape id="Freeform 146" o:spid="_x0000_s1033" style="position:absolute;left:5743;top:129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0ls8UA&#10;AADbAAAADwAAAGRycy9kb3ducmV2LnhtbESPQWvCQBCF7wX/wzJCb3WjB5HoKiJEhEpLbdXrkB2T&#10;aHY2za4m/fedQ6G3Gd6b975ZrHpXqwe1ofJsYDxKQBHn3lZcGPj6zF5moEJEtlh7JgM/FGC1HDwt&#10;MLW+4w96HGKhJIRDigbKGJtU65CX5DCMfEMs2sW3DqOsbaFti52Eu1pPkmSqHVYsDSU2tCkpvx3u&#10;zkB489uufqf16fX4fd1f7tnsfM6MeR726zmoSH38N/9d76zgC738Ig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SWzxQAAANsAAAAPAAAAAAAAAAAAAAAAAJgCAABkcnMv&#10;ZG93bnJldi54bWxQSwUGAAAAAAQABAD1AAAAigMAAAAA&#10;" path="m,l,e" filled="f" strokecolor="#fdfdfd" strokeweight=".1pt">
                  <v:path arrowok="t" o:connecttype="custom" o:connectlocs="0,0;0,0" o:connectangles="0,0"/>
                </v:shape>
                <w10:wrap anchorx="page" anchory="page"/>
              </v:group>
            </w:pict>
          </w:r>
          <w:r w:rsidRPr="00CA4D74">
            <w:rPr>
              <w:rFonts w:ascii="Times New Roman" w:eastAsia="Times New Roman" w:hAnsi="Times New Roman"/>
              <w:noProof/>
              <w:sz w:val="20"/>
              <w:szCs w:val="20"/>
            </w:rPr>
            <w:pict>
              <v:group id="Group 147" o:spid="_x0000_s1030" style="position:absolute;left:0;text-align:left;margin-left:287.35pt;margin-top:63.85pt;width:0;height:0;z-index:-251649024;mso-position-horizontal-relative:page;mso-position-vertical-relative:page" coordorigin="5747,1277"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">
                <v:shape id="Freeform 148" o:spid="_x0000_s1031" style="position:absolute;left:5747;top:127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7S7b8A&#10;AADaAAAADwAAAGRycy9kb3ducmV2LnhtbERPy4rCMBTdD/gP4QruxlQXItUoIlQERRmf20tzbavN&#10;TW2irX8/WQzM8nDe03lrSvGm2hWWFQz6EQji1OqCMwWnY/I9BuE8ssbSMin4kIP5rPM1xVjbhn/o&#10;ffCZCCHsYlSQe1/FUro0J4OubyviwN1sbdAHWGdS19iEcFPKYRSNpMGCQ0OOFS1zSh+Hl1HgdnbV&#10;lHtaXDbn5317eyXj6zVRqtdtFxMQnlr/L/5zr7WCsDVcCTdAz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tLtvwAAANoAAAAPAAAAAAAAAAAAAAAAAJgCAABkcnMvZG93bnJl&#10;di54bWxQSwUGAAAAAAQABAD1AAAAhAMAAAAA&#10;" path="m,l,e" filled="f" strokecolor="#fdfdfd" strokeweight=".1pt">
                  <v:path arrowok="t" o:connecttype="custom" o:connectlocs="0,0;0,0" o:connectangles="0,0"/>
                </v:shape>
                <w10:wrap anchorx="page" anchory="page"/>
              </v:group>
            </w:pict>
          </w:r>
          <w:r w:rsidRPr="00CA4D74">
            <w:rPr>
              <w:rFonts w:ascii="Times New Roman" w:eastAsia="Times New Roman" w:hAnsi="Times New Roman"/>
              <w:noProof/>
              <w:sz w:val="20"/>
              <w:szCs w:val="20"/>
            </w:rPr>
            <w:pict>
              <v:group id="Group 149" o:spid="_x0000_s1028" style="position:absolute;left:0;text-align:left;margin-left:287.9pt;margin-top:62.9pt;width:0;height:0;z-index:-251648000;mso-position-horizontal-relative:page;mso-position-vertical-relative:page" coordorigin="5758,1258"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">
                <v:shape id="Freeform 150" o:spid="_x0000_s1029" style="position:absolute;left:5758;top:125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3jBMMA&#10;AADaAAAADwAAAGRycy9kb3ducmV2LnhtbESPT4vCMBTE74LfITzBm6Z6EKlGkYWKsLKL/9bro3m2&#10;3W1euk209dsbQfA4zMxvmPmyNaW4Ue0KywpGwwgEcWp1wZmC4yEZTEE4j6yxtEwK7uRgueh25hhr&#10;2/CObnufiQBhF6OC3PsqltKlORl0Q1sRB+9ia4M+yDqTusYmwE0px1E0kQYLDgs5VvSRU/q3vxoF&#10;7suum/KbVj+fp//f7eWaTM/nRKl+r13NQHhq/Tv8am+0ggk8r4Qb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3jBMMAAADaAAAADwAAAAAAAAAAAAAAAACYAgAAZHJzL2Rv&#10;d25yZXYueG1sUEsFBgAAAAAEAAQA9QAAAIgDAAAAAA==&#10;" path="m,l,e" filled="f" strokecolor="#fdfdfd" strokeweight=".1pt">
                  <v:path arrowok="t" o:connecttype="custom" o:connectlocs="0,0;0,0" o:connectangles="0,0"/>
                </v:shape>
                <w10:wrap anchorx="page" anchory="page"/>
              </v:group>
            </w:pict>
          </w:r>
          <w:r w:rsidR="005D34CB" w:rsidRPr="00180748">
            <w:rPr>
              <w:rFonts w:ascii="Times New Roman" w:eastAsia="Times New Roman" w:hAnsi="Times New Roman"/>
              <w:color w:val="E23044"/>
              <w:w w:val="112"/>
              <w:sz w:val="15"/>
              <w:szCs w:val="15"/>
            </w:rPr>
            <w:t>CHAPEL</w:t>
          </w:r>
          <w:r w:rsidR="005D34CB" w:rsidRPr="00180748">
            <w:rPr>
              <w:rFonts w:ascii="Times New Roman" w:eastAsia="Times New Roman" w:hAnsi="Times New Roman"/>
              <w:color w:val="E23044"/>
              <w:spacing w:val="1"/>
              <w:w w:val="112"/>
              <w:sz w:val="15"/>
              <w:szCs w:val="15"/>
            </w:rPr>
            <w:t xml:space="preserve"> </w:t>
          </w:r>
          <w:r w:rsidR="005D34CB" w:rsidRPr="00180748">
            <w:rPr>
              <w:rFonts w:ascii="Times New Roman" w:eastAsia="Times New Roman" w:hAnsi="Times New Roman"/>
              <w:color w:val="E23044"/>
              <w:sz w:val="15"/>
              <w:szCs w:val="15"/>
            </w:rPr>
            <w:t>HILL</w:t>
          </w:r>
          <w:r w:rsidR="005D34CB" w:rsidRPr="00180748">
            <w:rPr>
              <w:rFonts w:ascii="Times New Roman" w:eastAsia="Times New Roman" w:hAnsi="Times New Roman"/>
              <w:color w:val="E23044"/>
              <w:spacing w:val="33"/>
              <w:sz w:val="15"/>
              <w:szCs w:val="15"/>
            </w:rPr>
            <w:t xml:space="preserve"> </w:t>
          </w:r>
          <w:r w:rsidR="005D34CB" w:rsidRPr="00180748">
            <w:rPr>
              <w:rFonts w:ascii="Times New Roman" w:eastAsia="Times New Roman" w:hAnsi="Times New Roman"/>
              <w:color w:val="E23044"/>
              <w:w w:val="109"/>
              <w:sz w:val="15"/>
              <w:szCs w:val="15"/>
            </w:rPr>
            <w:t xml:space="preserve">OFFICE: </w:t>
          </w:r>
          <w:r w:rsidR="005D34CB">
            <w:rPr>
              <w:rFonts w:ascii="Times New Roman" w:eastAsia="Times New Roman" w:hAnsi="Times New Roman"/>
              <w:color w:val="E23044"/>
              <w:w w:val="109"/>
              <w:sz w:val="15"/>
              <w:szCs w:val="15"/>
            </w:rPr>
            <w:br/>
          </w:r>
          <w:r w:rsidR="005D34CB" w:rsidRPr="00180748">
            <w:rPr>
              <w:rFonts w:ascii="Times New Roman" w:eastAsia="Times New Roman" w:hAnsi="Times New Roman"/>
              <w:color w:val="E23044"/>
              <w:spacing w:val="-17"/>
              <w:sz w:val="15"/>
              <w:szCs w:val="15"/>
            </w:rPr>
            <w:t>P</w:t>
          </w:r>
          <w:r w:rsidR="005D34CB" w:rsidRPr="00180748">
            <w:rPr>
              <w:rFonts w:ascii="Times New Roman" w:eastAsia="Times New Roman" w:hAnsi="Times New Roman"/>
              <w:color w:val="E23044"/>
              <w:sz w:val="15"/>
              <w:szCs w:val="15"/>
            </w:rPr>
            <w:t xml:space="preserve">.O. </w:t>
          </w:r>
          <w:r w:rsidR="005D34CB" w:rsidRPr="00180748">
            <w:rPr>
              <w:rFonts w:ascii="Times New Roman" w:eastAsia="Times New Roman" w:hAnsi="Times New Roman"/>
              <w:color w:val="E23044"/>
              <w:spacing w:val="10"/>
              <w:sz w:val="15"/>
              <w:szCs w:val="15"/>
            </w:rPr>
            <w:t xml:space="preserve"> </w:t>
          </w:r>
          <w:r w:rsidR="005D34CB" w:rsidRPr="00180748">
            <w:rPr>
              <w:rFonts w:ascii="Times New Roman" w:eastAsia="Times New Roman" w:hAnsi="Times New Roman"/>
              <w:color w:val="E23044"/>
              <w:sz w:val="15"/>
              <w:szCs w:val="15"/>
            </w:rPr>
            <w:t>Box</w:t>
          </w:r>
          <w:r w:rsidR="005D34CB" w:rsidRPr="00180748">
            <w:rPr>
              <w:rFonts w:ascii="Times New Roman" w:eastAsia="Times New Roman" w:hAnsi="Times New Roman"/>
              <w:color w:val="E23044"/>
              <w:spacing w:val="21"/>
              <w:sz w:val="15"/>
              <w:szCs w:val="15"/>
            </w:rPr>
            <w:t xml:space="preserve"> </w:t>
          </w:r>
          <w:r w:rsidR="005D34CB" w:rsidRPr="00180748">
            <w:rPr>
              <w:rFonts w:ascii="Times New Roman" w:eastAsia="Times New Roman" w:hAnsi="Times New Roman"/>
              <w:color w:val="E23044"/>
              <w:w w:val="114"/>
              <w:sz w:val="15"/>
              <w:szCs w:val="15"/>
            </w:rPr>
            <w:t>2225</w:t>
          </w:r>
        </w:p>
        <w:p w:rsidR="005D34CB" w:rsidRPr="00180748" w:rsidRDefault="005D34CB" w:rsidP="006A41DF">
          <w:pPr>
            <w:spacing w:before="1"/>
            <w:ind w:right="-32"/>
            <w:jc w:val="center"/>
            <w:rPr>
              <w:rFonts w:ascii="Times New Roman" w:eastAsia="Times New Roman" w:hAnsi="Times New Roman"/>
              <w:sz w:val="15"/>
              <w:szCs w:val="15"/>
            </w:rPr>
          </w:pPr>
          <w:r w:rsidRPr="00180748">
            <w:rPr>
              <w:rFonts w:ascii="Times New Roman" w:eastAsia="Times New Roman" w:hAnsi="Times New Roman"/>
              <w:color w:val="E23044"/>
              <w:spacing w:val="-7"/>
              <w:w w:val="121"/>
              <w:sz w:val="15"/>
              <w:szCs w:val="15"/>
            </w:rPr>
            <w:t>Chape</w:t>
          </w:r>
          <w:r w:rsidRPr="00180748">
            <w:rPr>
              <w:rFonts w:ascii="Times New Roman" w:eastAsia="Times New Roman" w:hAnsi="Times New Roman"/>
              <w:color w:val="E23044"/>
              <w:w w:val="121"/>
              <w:sz w:val="15"/>
              <w:szCs w:val="15"/>
            </w:rPr>
            <w:t>l</w:t>
          </w:r>
          <w:r w:rsidRPr="00180748">
            <w:rPr>
              <w:rFonts w:ascii="Times New Roman" w:eastAsia="Times New Roman" w:hAnsi="Times New Roman"/>
              <w:color w:val="E23044"/>
              <w:spacing w:val="-17"/>
              <w:w w:val="121"/>
              <w:sz w:val="15"/>
              <w:szCs w:val="15"/>
            </w:rPr>
            <w:t xml:space="preserve"> </w:t>
          </w:r>
          <w:r w:rsidRPr="00180748">
            <w:rPr>
              <w:rFonts w:ascii="Times New Roman" w:eastAsia="Times New Roman" w:hAnsi="Times New Roman"/>
              <w:color w:val="E23044"/>
              <w:spacing w:val="-7"/>
              <w:w w:val="121"/>
              <w:sz w:val="15"/>
              <w:szCs w:val="15"/>
            </w:rPr>
            <w:t>Hill</w:t>
          </w:r>
          <w:r w:rsidRPr="00180748">
            <w:rPr>
              <w:rFonts w:ascii="Times New Roman" w:eastAsia="Times New Roman" w:hAnsi="Times New Roman"/>
              <w:color w:val="E23044"/>
              <w:w w:val="121"/>
              <w:sz w:val="15"/>
              <w:szCs w:val="15"/>
            </w:rPr>
            <w:t>,</w:t>
          </w:r>
          <w:r w:rsidRPr="00180748">
            <w:rPr>
              <w:rFonts w:ascii="Times New Roman" w:eastAsia="Times New Roman" w:hAnsi="Times New Roman"/>
              <w:color w:val="E23044"/>
              <w:spacing w:val="-13"/>
              <w:w w:val="121"/>
              <w:sz w:val="15"/>
              <w:szCs w:val="15"/>
            </w:rPr>
            <w:t xml:space="preserve"> </w:t>
          </w:r>
          <w:r w:rsidRPr="00180748">
            <w:rPr>
              <w:rFonts w:ascii="Times New Roman" w:eastAsia="Times New Roman" w:hAnsi="Times New Roman"/>
              <w:color w:val="E23044"/>
              <w:spacing w:val="-7"/>
              <w:w w:val="121"/>
              <w:sz w:val="15"/>
              <w:szCs w:val="15"/>
            </w:rPr>
            <w:t>N</w:t>
          </w:r>
          <w:r w:rsidRPr="00180748">
            <w:rPr>
              <w:rFonts w:ascii="Times New Roman" w:eastAsia="Times New Roman" w:hAnsi="Times New Roman"/>
              <w:color w:val="E23044"/>
              <w:w w:val="121"/>
              <w:sz w:val="15"/>
              <w:szCs w:val="15"/>
            </w:rPr>
            <w:t>C</w:t>
          </w:r>
          <w:r w:rsidRPr="00180748">
            <w:rPr>
              <w:rFonts w:ascii="Times New Roman" w:eastAsia="Times New Roman" w:hAnsi="Times New Roman"/>
              <w:color w:val="E23044"/>
              <w:spacing w:val="-7"/>
              <w:w w:val="121"/>
              <w:sz w:val="15"/>
              <w:szCs w:val="15"/>
            </w:rPr>
            <w:t xml:space="preserve"> </w:t>
          </w:r>
          <w:r w:rsidRPr="00180748">
            <w:rPr>
              <w:rFonts w:ascii="Times New Roman" w:eastAsia="Times New Roman" w:hAnsi="Times New Roman"/>
              <w:color w:val="E23044"/>
              <w:spacing w:val="-6"/>
              <w:w w:val="114"/>
              <w:sz w:val="15"/>
              <w:szCs w:val="15"/>
            </w:rPr>
            <w:t>27515-2225</w:t>
          </w:r>
        </w:p>
        <w:p w:rsidR="005D34CB" w:rsidRPr="00180748" w:rsidRDefault="005D34CB" w:rsidP="006A41DF">
          <w:pPr>
            <w:spacing w:before="27"/>
            <w:ind w:right="427"/>
            <w:jc w:val="center"/>
            <w:rPr>
              <w:rFonts w:ascii="Times New Roman" w:eastAsia="Times New Roman" w:hAnsi="Times New Roman"/>
              <w:sz w:val="15"/>
              <w:szCs w:val="15"/>
            </w:rPr>
          </w:pPr>
          <w:r w:rsidRPr="00180748">
            <w:rPr>
              <w:rFonts w:ascii="Times New Roman" w:eastAsia="Times New Roman" w:hAnsi="Times New Roman"/>
              <w:color w:val="E23044"/>
              <w:w w:val="113"/>
              <w:sz w:val="15"/>
              <w:szCs w:val="15"/>
            </w:rPr>
            <w:t>919-967-0108</w:t>
          </w:r>
        </w:p>
        <w:p w:rsidR="005D34CB" w:rsidRDefault="005D34CB" w:rsidP="006A41DF">
          <w:pPr>
            <w:spacing w:before="27"/>
            <w:ind w:right="228"/>
            <w:jc w:val="center"/>
            <w:rPr>
              <w:rFonts w:ascii="Times New Roman" w:eastAsia="Times New Roman" w:hAnsi="Times New Roman"/>
              <w:color w:val="E23044"/>
              <w:spacing w:val="-17"/>
              <w:sz w:val="15"/>
              <w:szCs w:val="15"/>
            </w:rPr>
          </w:pPr>
          <w:r w:rsidRPr="00180748">
            <w:rPr>
              <w:rFonts w:ascii="Times New Roman" w:eastAsia="Times New Roman" w:hAnsi="Times New Roman"/>
              <w:color w:val="E23044"/>
              <w:spacing w:val="-6"/>
              <w:sz w:val="15"/>
              <w:szCs w:val="15"/>
            </w:rPr>
            <w:t>F</w:t>
          </w:r>
          <w:r w:rsidRPr="00180748">
            <w:rPr>
              <w:rFonts w:ascii="Times New Roman" w:eastAsia="Times New Roman" w:hAnsi="Times New Roman"/>
              <w:color w:val="E23044"/>
              <w:sz w:val="15"/>
              <w:szCs w:val="15"/>
            </w:rPr>
            <w:t>AX:</w:t>
          </w:r>
          <w:r w:rsidRPr="00180748">
            <w:rPr>
              <w:rFonts w:ascii="Times New Roman" w:eastAsia="Times New Roman" w:hAnsi="Times New Roman"/>
              <w:color w:val="E23044"/>
              <w:spacing w:val="24"/>
              <w:sz w:val="15"/>
              <w:szCs w:val="15"/>
            </w:rPr>
            <w:t xml:space="preserve"> </w:t>
          </w:r>
          <w:r w:rsidRPr="00180748">
            <w:rPr>
              <w:rFonts w:ascii="Times New Roman" w:eastAsia="Times New Roman" w:hAnsi="Times New Roman"/>
              <w:color w:val="E23044"/>
              <w:w w:val="113"/>
              <w:sz w:val="15"/>
              <w:szCs w:val="15"/>
            </w:rPr>
            <w:t>919-933-0272</w:t>
          </w:r>
        </w:p>
      </w:tc>
      <w:tc>
        <w:tcPr>
          <w:tcW w:w="4788" w:type="dxa"/>
        </w:tcPr>
        <w:p w:rsidR="005D34CB" w:rsidRPr="00180748" w:rsidRDefault="005D34CB" w:rsidP="006A41DF">
          <w:pPr>
            <w:spacing w:before="51"/>
            <w:ind w:right="-90"/>
            <w:jc w:val="center"/>
            <w:rPr>
              <w:rFonts w:ascii="Times New Roman" w:eastAsia="Times New Roman" w:hAnsi="Times New Roman"/>
              <w:sz w:val="15"/>
              <w:szCs w:val="15"/>
            </w:rPr>
          </w:pPr>
          <w:r w:rsidRPr="00180748">
            <w:rPr>
              <w:rFonts w:ascii="Times New Roman" w:eastAsia="Times New Roman" w:hAnsi="Times New Roman"/>
              <w:color w:val="E23044"/>
              <w:sz w:val="15"/>
              <w:szCs w:val="15"/>
            </w:rPr>
            <w:t xml:space="preserve">NEW </w:t>
          </w:r>
          <w:r w:rsidRPr="00180748">
            <w:rPr>
              <w:rFonts w:ascii="Times New Roman" w:eastAsia="Times New Roman" w:hAnsi="Times New Roman"/>
              <w:color w:val="E23044"/>
              <w:spacing w:val="13"/>
              <w:sz w:val="15"/>
              <w:szCs w:val="15"/>
            </w:rPr>
            <w:t xml:space="preserve"> </w:t>
          </w:r>
          <w:r w:rsidRPr="00180748">
            <w:rPr>
              <w:rFonts w:ascii="Times New Roman" w:eastAsia="Times New Roman" w:hAnsi="Times New Roman"/>
              <w:color w:val="E23044"/>
              <w:sz w:val="15"/>
              <w:szCs w:val="15"/>
            </w:rPr>
            <w:t xml:space="preserve">YORK </w:t>
          </w:r>
          <w:r w:rsidRPr="00180748">
            <w:rPr>
              <w:rFonts w:ascii="Times New Roman" w:eastAsia="Times New Roman" w:hAnsi="Times New Roman"/>
              <w:color w:val="E23044"/>
              <w:spacing w:val="7"/>
              <w:sz w:val="15"/>
              <w:szCs w:val="15"/>
            </w:rPr>
            <w:t xml:space="preserve"> </w:t>
          </w:r>
          <w:r w:rsidRPr="00180748">
            <w:rPr>
              <w:rFonts w:ascii="Times New Roman" w:eastAsia="Times New Roman" w:hAnsi="Times New Roman"/>
              <w:color w:val="E23044"/>
              <w:w w:val="109"/>
              <w:sz w:val="15"/>
              <w:szCs w:val="15"/>
            </w:rPr>
            <w:t>OFFICE:</w:t>
          </w:r>
        </w:p>
        <w:p w:rsidR="005D34CB" w:rsidRPr="00180748" w:rsidRDefault="005D34CB" w:rsidP="006A41DF">
          <w:pPr>
            <w:spacing w:before="27"/>
            <w:ind w:right="-90"/>
            <w:jc w:val="center"/>
            <w:rPr>
              <w:rFonts w:ascii="Times New Roman" w:eastAsia="Times New Roman" w:hAnsi="Times New Roman"/>
              <w:sz w:val="15"/>
              <w:szCs w:val="15"/>
            </w:rPr>
          </w:pPr>
          <w:r w:rsidRPr="00180748">
            <w:rPr>
              <w:rFonts w:ascii="Times New Roman" w:eastAsia="Times New Roman" w:hAnsi="Times New Roman"/>
              <w:color w:val="E23044"/>
              <w:sz w:val="15"/>
              <w:szCs w:val="15"/>
            </w:rPr>
            <w:t>225</w:t>
          </w:r>
          <w:r w:rsidRPr="00180748">
            <w:rPr>
              <w:rFonts w:ascii="Times New Roman" w:eastAsia="Times New Roman" w:hAnsi="Times New Roman"/>
              <w:color w:val="E23044"/>
              <w:spacing w:val="37"/>
              <w:sz w:val="15"/>
              <w:szCs w:val="15"/>
            </w:rPr>
            <w:t xml:space="preserve"> </w:t>
          </w:r>
          <w:proofErr w:type="spellStart"/>
          <w:r w:rsidRPr="00180748">
            <w:rPr>
              <w:rFonts w:ascii="Times New Roman" w:eastAsia="Times New Roman" w:hAnsi="Times New Roman"/>
              <w:color w:val="E23044"/>
              <w:spacing w:val="-11"/>
              <w:w w:val="120"/>
              <w:sz w:val="15"/>
              <w:szCs w:val="15"/>
            </w:rPr>
            <w:t>V</w:t>
          </w:r>
          <w:r w:rsidRPr="00180748">
            <w:rPr>
              <w:rFonts w:ascii="Times New Roman" w:eastAsia="Times New Roman" w:hAnsi="Times New Roman"/>
              <w:color w:val="E23044"/>
              <w:w w:val="120"/>
              <w:sz w:val="15"/>
              <w:szCs w:val="15"/>
            </w:rPr>
            <w:t>arick</w:t>
          </w:r>
          <w:proofErr w:type="spellEnd"/>
          <w:r w:rsidRPr="00180748">
            <w:rPr>
              <w:rFonts w:ascii="Times New Roman" w:eastAsia="Times New Roman" w:hAnsi="Times New Roman"/>
              <w:color w:val="E23044"/>
              <w:spacing w:val="-18"/>
              <w:w w:val="120"/>
              <w:sz w:val="15"/>
              <w:szCs w:val="15"/>
            </w:rPr>
            <w:t xml:space="preserve"> </w:t>
          </w:r>
          <w:r w:rsidRPr="00180748">
            <w:rPr>
              <w:rFonts w:ascii="Times New Roman" w:eastAsia="Times New Roman" w:hAnsi="Times New Roman"/>
              <w:color w:val="E23044"/>
              <w:w w:val="120"/>
              <w:sz w:val="15"/>
              <w:szCs w:val="15"/>
            </w:rPr>
            <w:t>Street</w:t>
          </w:r>
        </w:p>
        <w:p w:rsidR="005D34CB" w:rsidRPr="00180748" w:rsidRDefault="005D34CB" w:rsidP="006A41DF">
          <w:pPr>
            <w:spacing w:before="27"/>
            <w:ind w:right="-90"/>
            <w:jc w:val="center"/>
            <w:rPr>
              <w:rFonts w:ascii="Times New Roman" w:eastAsia="Times New Roman" w:hAnsi="Times New Roman"/>
              <w:sz w:val="15"/>
              <w:szCs w:val="15"/>
            </w:rPr>
          </w:pPr>
          <w:r w:rsidRPr="00180748">
            <w:rPr>
              <w:rFonts w:ascii="Times New Roman" w:eastAsia="Times New Roman" w:hAnsi="Times New Roman"/>
              <w:color w:val="E23044"/>
              <w:spacing w:val="-2"/>
              <w:w w:val="117"/>
              <w:sz w:val="15"/>
              <w:szCs w:val="15"/>
            </w:rPr>
            <w:t>Ne</w:t>
          </w:r>
          <w:r w:rsidRPr="00180748">
            <w:rPr>
              <w:rFonts w:ascii="Times New Roman" w:eastAsia="Times New Roman" w:hAnsi="Times New Roman"/>
              <w:color w:val="E23044"/>
              <w:w w:val="117"/>
              <w:sz w:val="15"/>
              <w:szCs w:val="15"/>
            </w:rPr>
            <w:t>w</w:t>
          </w:r>
          <w:r w:rsidRPr="00180748">
            <w:rPr>
              <w:rFonts w:ascii="Times New Roman" w:eastAsia="Times New Roman" w:hAnsi="Times New Roman"/>
              <w:color w:val="E23044"/>
              <w:spacing w:val="8"/>
              <w:w w:val="117"/>
              <w:sz w:val="15"/>
              <w:szCs w:val="15"/>
            </w:rPr>
            <w:t xml:space="preserve"> </w:t>
          </w:r>
          <w:r w:rsidRPr="00180748">
            <w:rPr>
              <w:rFonts w:ascii="Times New Roman" w:eastAsia="Times New Roman" w:hAnsi="Times New Roman"/>
              <w:color w:val="E23044"/>
              <w:spacing w:val="-15"/>
              <w:w w:val="117"/>
              <w:sz w:val="15"/>
              <w:szCs w:val="15"/>
            </w:rPr>
            <w:t>Y</w:t>
          </w:r>
          <w:r w:rsidRPr="00180748">
            <w:rPr>
              <w:rFonts w:ascii="Times New Roman" w:eastAsia="Times New Roman" w:hAnsi="Times New Roman"/>
              <w:color w:val="E23044"/>
              <w:spacing w:val="-2"/>
              <w:w w:val="117"/>
              <w:sz w:val="15"/>
              <w:szCs w:val="15"/>
            </w:rPr>
            <w:t>ork</w:t>
          </w:r>
          <w:r w:rsidRPr="00180748">
            <w:rPr>
              <w:rFonts w:ascii="Times New Roman" w:eastAsia="Times New Roman" w:hAnsi="Times New Roman"/>
              <w:color w:val="E23044"/>
              <w:w w:val="117"/>
              <w:sz w:val="15"/>
              <w:szCs w:val="15"/>
            </w:rPr>
            <w:t>,</w:t>
          </w:r>
          <w:r w:rsidRPr="00180748">
            <w:rPr>
              <w:rFonts w:ascii="Times New Roman" w:eastAsia="Times New Roman" w:hAnsi="Times New Roman"/>
              <w:color w:val="E23044"/>
              <w:spacing w:val="-12"/>
              <w:w w:val="117"/>
              <w:sz w:val="15"/>
              <w:szCs w:val="15"/>
            </w:rPr>
            <w:t xml:space="preserve"> </w:t>
          </w:r>
          <w:r w:rsidRPr="00180748">
            <w:rPr>
              <w:rFonts w:ascii="Times New Roman" w:eastAsia="Times New Roman" w:hAnsi="Times New Roman"/>
              <w:color w:val="E23044"/>
              <w:spacing w:val="-2"/>
              <w:sz w:val="15"/>
              <w:szCs w:val="15"/>
            </w:rPr>
            <w:t>N</w:t>
          </w:r>
          <w:r w:rsidRPr="00180748">
            <w:rPr>
              <w:rFonts w:ascii="Times New Roman" w:eastAsia="Times New Roman" w:hAnsi="Times New Roman"/>
              <w:color w:val="E23044"/>
              <w:sz w:val="15"/>
              <w:szCs w:val="15"/>
            </w:rPr>
            <w:t>Y</w:t>
          </w:r>
          <w:r w:rsidRPr="00180748">
            <w:rPr>
              <w:rFonts w:ascii="Times New Roman" w:eastAsia="Times New Roman" w:hAnsi="Times New Roman"/>
              <w:color w:val="E23044"/>
              <w:spacing w:val="34"/>
              <w:sz w:val="15"/>
              <w:szCs w:val="15"/>
            </w:rPr>
            <w:t xml:space="preserve"> </w:t>
          </w:r>
          <w:r w:rsidRPr="00180748">
            <w:rPr>
              <w:rFonts w:ascii="Times New Roman" w:eastAsia="Times New Roman" w:hAnsi="Times New Roman"/>
              <w:color w:val="E23044"/>
              <w:spacing w:val="-2"/>
              <w:w w:val="114"/>
              <w:sz w:val="15"/>
              <w:szCs w:val="15"/>
            </w:rPr>
            <w:t>10014-4381</w:t>
          </w:r>
        </w:p>
        <w:p w:rsidR="005D34CB" w:rsidRPr="00180748" w:rsidRDefault="005D34CB" w:rsidP="006A41DF">
          <w:pPr>
            <w:spacing w:before="27"/>
            <w:ind w:right="-90"/>
            <w:jc w:val="center"/>
            <w:rPr>
              <w:rFonts w:ascii="Times New Roman" w:eastAsia="Times New Roman" w:hAnsi="Times New Roman"/>
              <w:sz w:val="15"/>
              <w:szCs w:val="15"/>
            </w:rPr>
          </w:pPr>
          <w:r w:rsidRPr="00180748">
            <w:rPr>
              <w:rFonts w:ascii="Times New Roman" w:eastAsia="Times New Roman" w:hAnsi="Times New Roman"/>
              <w:color w:val="E23044"/>
              <w:w w:val="113"/>
              <w:sz w:val="15"/>
              <w:szCs w:val="15"/>
            </w:rPr>
            <w:t>212-254-5900</w:t>
          </w:r>
        </w:p>
        <w:p w:rsidR="005D34CB" w:rsidRDefault="005D34CB" w:rsidP="006A41DF">
          <w:pPr>
            <w:spacing w:before="27"/>
            <w:ind w:right="-90"/>
            <w:jc w:val="center"/>
            <w:rPr>
              <w:rFonts w:ascii="Times New Roman" w:eastAsia="Times New Roman" w:hAnsi="Times New Roman"/>
              <w:color w:val="E23044"/>
              <w:spacing w:val="-17"/>
              <w:sz w:val="15"/>
              <w:szCs w:val="15"/>
            </w:rPr>
          </w:pPr>
          <w:r w:rsidRPr="00180748">
            <w:rPr>
              <w:rFonts w:ascii="Times New Roman" w:eastAsia="Times New Roman" w:hAnsi="Times New Roman"/>
              <w:color w:val="E23044"/>
              <w:spacing w:val="-6"/>
              <w:sz w:val="15"/>
              <w:szCs w:val="15"/>
            </w:rPr>
            <w:t>F</w:t>
          </w:r>
          <w:r w:rsidRPr="00180748">
            <w:rPr>
              <w:rFonts w:ascii="Times New Roman" w:eastAsia="Times New Roman" w:hAnsi="Times New Roman"/>
              <w:color w:val="E23044"/>
              <w:sz w:val="15"/>
              <w:szCs w:val="15"/>
            </w:rPr>
            <w:t>AX:</w:t>
          </w:r>
          <w:r w:rsidRPr="00180748">
            <w:rPr>
              <w:rFonts w:ascii="Times New Roman" w:eastAsia="Times New Roman" w:hAnsi="Times New Roman"/>
              <w:color w:val="E23044"/>
              <w:spacing w:val="24"/>
              <w:sz w:val="15"/>
              <w:szCs w:val="15"/>
            </w:rPr>
            <w:t xml:space="preserve"> </w:t>
          </w:r>
          <w:r w:rsidRPr="00180748">
            <w:rPr>
              <w:rFonts w:ascii="Times New Roman" w:eastAsia="Times New Roman" w:hAnsi="Times New Roman"/>
              <w:color w:val="E23044"/>
              <w:w w:val="113"/>
              <w:sz w:val="15"/>
              <w:szCs w:val="15"/>
            </w:rPr>
            <w:t>212-614-7783</w:t>
          </w:r>
        </w:p>
      </w:tc>
    </w:tr>
  </w:tbl>
  <w:p w:rsidR="005D34CB" w:rsidRDefault="005D34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4CB" w:rsidRDefault="005D34CB" w:rsidP="00180748">
      <w:pPr>
        <w:spacing w:after="0" w:line="240" w:lineRule="auto"/>
      </w:pPr>
      <w:r>
        <w:separator/>
      </w:r>
    </w:p>
  </w:footnote>
  <w:footnote w:type="continuationSeparator" w:id="0">
    <w:p w:rsidR="005D34CB" w:rsidRDefault="005D34CB" w:rsidP="001807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4CB" w:rsidRDefault="005D34CB" w:rsidP="00180748">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4CB" w:rsidRDefault="00CA4D74" w:rsidP="0064713D">
    <w:pPr>
      <w:pStyle w:val="Header"/>
      <w:tabs>
        <w:tab w:val="clear" w:pos="4680"/>
        <w:tab w:val="clear" w:pos="9360"/>
      </w:tabs>
      <w:jc w:val="center"/>
    </w:pPr>
    <w:r>
      <w:rPr>
        <w:noProof/>
      </w:rPr>
      <w:pict>
        <v:shapetype id="_x0000_t202" coordsize="21600,21600" o:spt="202" path="m,l,21600r21600,l21600,xe">
          <v:stroke joinstyle="miter"/>
          <v:path gradientshapeok="t" o:connecttype="rect"/>
        </v:shapetype>
        <v:shape id="Text Box 151" o:spid="_x0000_s1026" type="#_x0000_t202" style="position:absolute;left:0;text-align:left;margin-left:-2.55pt;margin-top:8.25pt;width:88.15pt;height:4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" stroked="f">
          <v:textbox style="mso-fit-shape-to-text:t">
            <w:txbxContent>
              <w:p w:rsidR="005D34CB" w:rsidRDefault="005D34CB" w:rsidP="00F608AD">
                <w:pPr>
                  <w:spacing w:after="0"/>
                  <w:rPr>
                    <w:rFonts w:ascii="Arial" w:hAnsi="Arial" w:cs="Arial"/>
                    <w:b/>
                    <w:sz w:val="18"/>
                  </w:rPr>
                </w:pPr>
                <w:r w:rsidRPr="0054602E">
                  <w:rPr>
                    <w:rFonts w:ascii="Arial" w:hAnsi="Arial" w:cs="Arial"/>
                    <w:b/>
                    <w:sz w:val="18"/>
                  </w:rPr>
                  <w:t>Publication Date:</w:t>
                </w:r>
              </w:p>
              <w:p w:rsidR="005D34CB" w:rsidRDefault="005D34CB" w:rsidP="00F608AD">
                <w:pPr>
                  <w:spacing w:after="0"/>
                  <w:rPr>
                    <w:rFonts w:ascii="Arial" w:hAnsi="Arial" w:cs="Arial"/>
                    <w:b/>
                    <w:sz w:val="18"/>
                  </w:rPr>
                </w:pPr>
                <w:r>
                  <w:rPr>
                    <w:rFonts w:ascii="Arial" w:hAnsi="Arial" w:cs="Arial"/>
                    <w:b/>
                    <w:sz w:val="18"/>
                  </w:rPr>
                  <w:t xml:space="preserve">January 23, 2018 </w:t>
                </w:r>
              </w:p>
              <w:p w:rsidR="005D34CB" w:rsidRDefault="005D34CB" w:rsidP="00F608AD">
                <w:pPr>
                  <w:spacing w:after="0"/>
                  <w:rPr>
                    <w:rFonts w:ascii="Arial" w:hAnsi="Arial" w:cs="Arial"/>
                    <w:b/>
                    <w:sz w:val="18"/>
                  </w:rPr>
                </w:pPr>
              </w:p>
            </w:txbxContent>
          </v:textbox>
        </v:shape>
      </w:pict>
    </w:r>
    <w:r>
      <w:rPr>
        <w:noProof/>
      </w:rPr>
      <w:pict>
        <v:shape id="Text Box 152" o:spid="_x0000_s1027" type="#_x0000_t202" style="position:absolute;left:0;text-align:left;margin-left:343pt;margin-top:8.25pt;width:196.3pt;height:5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5LXggIAABI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" stroked="f">
          <v:textbox style="mso-fit-shape-to-text:t">
            <w:txbxContent>
              <w:p w:rsidR="005D34CB" w:rsidRPr="0054602E" w:rsidRDefault="005D34CB" w:rsidP="00F608AD">
                <w:pPr>
                  <w:spacing w:after="0"/>
                  <w:rPr>
                    <w:rFonts w:ascii="Arial" w:hAnsi="Arial" w:cs="Arial"/>
                    <w:b/>
                    <w:sz w:val="18"/>
                  </w:rPr>
                </w:pPr>
                <w:r w:rsidRPr="0054602E">
                  <w:rPr>
                    <w:rFonts w:ascii="Arial" w:hAnsi="Arial" w:cs="Arial"/>
                    <w:b/>
                    <w:sz w:val="18"/>
                  </w:rPr>
                  <w:t>FOR IMMEDIATE RELEASE</w:t>
                </w:r>
              </w:p>
              <w:p w:rsidR="009C042A" w:rsidRDefault="009C042A" w:rsidP="00F608AD">
                <w:pPr>
                  <w:spacing w:after="0"/>
                  <w:rPr>
                    <w:rFonts w:ascii="Arial" w:hAnsi="Arial" w:cs="Arial"/>
                    <w:b/>
                    <w:sz w:val="18"/>
                  </w:rPr>
                </w:pPr>
                <w:r>
                  <w:rPr>
                    <w:rFonts w:ascii="Arial" w:hAnsi="Arial" w:cs="Arial"/>
                    <w:b/>
                    <w:sz w:val="18"/>
                  </w:rPr>
                  <w:t>Contact: Jackie Burke, 212-614-5640</w:t>
                </w:r>
              </w:p>
              <w:p w:rsidR="009C042A" w:rsidRDefault="00DA0268" w:rsidP="00F608AD">
                <w:pPr>
                  <w:spacing w:after="0"/>
                  <w:rPr>
                    <w:rFonts w:ascii="Arial" w:hAnsi="Arial" w:cs="Arial"/>
                    <w:b/>
                    <w:sz w:val="18"/>
                  </w:rPr>
                </w:pPr>
                <w:r>
                  <w:rPr>
                    <w:rFonts w:ascii="Arial" w:hAnsi="Arial" w:cs="Arial"/>
                    <w:b/>
                    <w:sz w:val="18"/>
                  </w:rPr>
                  <w:t>j</w:t>
                </w:r>
                <w:r w:rsidR="009C042A">
                  <w:rPr>
                    <w:rFonts w:ascii="Arial" w:hAnsi="Arial" w:cs="Arial"/>
                    <w:b/>
                    <w:sz w:val="18"/>
                  </w:rPr>
                  <w:t>ackie@algonquin.com</w:t>
                </w:r>
              </w:p>
              <w:p w:rsidR="009C042A" w:rsidRDefault="009C042A" w:rsidP="00F608AD">
                <w:pPr>
                  <w:spacing w:after="0"/>
                  <w:rPr>
                    <w:rFonts w:ascii="Arial" w:hAnsi="Arial" w:cs="Arial"/>
                    <w:b/>
                    <w:sz w:val="18"/>
                  </w:rPr>
                </w:pPr>
              </w:p>
              <w:p w:rsidR="005D34CB" w:rsidRDefault="005D34CB" w:rsidP="00F608AD">
                <w:pPr>
                  <w:spacing w:after="0"/>
                  <w:rPr>
                    <w:rFonts w:ascii="Arial" w:hAnsi="Arial" w:cs="Arial"/>
                    <w:b/>
                    <w:sz w:val="18"/>
                  </w:rPr>
                </w:pPr>
                <w:r w:rsidRPr="0054602E">
                  <w:rPr>
                    <w:rFonts w:ascii="Arial" w:hAnsi="Arial" w:cs="Arial"/>
                    <w:b/>
                    <w:sz w:val="18"/>
                  </w:rPr>
                  <w:t xml:space="preserve">Contact: </w:t>
                </w:r>
                <w:r>
                  <w:rPr>
                    <w:rFonts w:ascii="Arial" w:hAnsi="Arial" w:cs="Arial"/>
                    <w:b/>
                    <w:sz w:val="18"/>
                  </w:rPr>
                  <w:t>Brooke Csuka, 919-913-3868 b</w:t>
                </w:r>
                <w:r w:rsidRPr="009A1524">
                  <w:rPr>
                    <w:rFonts w:ascii="Arial" w:hAnsi="Arial" w:cs="Arial"/>
                    <w:b/>
                    <w:sz w:val="18"/>
                  </w:rPr>
                  <w:t>rooke@algonquin.com</w:t>
                </w:r>
              </w:p>
              <w:p w:rsidR="005D34CB" w:rsidRPr="0054602E" w:rsidRDefault="005D34CB" w:rsidP="00F608AD">
                <w:pPr>
                  <w:spacing w:after="0"/>
                  <w:rPr>
                    <w:rFonts w:ascii="Arial" w:hAnsi="Arial" w:cs="Arial"/>
                    <w:b/>
                    <w:sz w:val="18"/>
                  </w:rPr>
                </w:pPr>
              </w:p>
            </w:txbxContent>
          </v:textbox>
        </v:shape>
      </w:pict>
    </w:r>
    <w:r w:rsidR="005D34CB" w:rsidRPr="0064713D">
      <w:rPr>
        <w:noProof/>
      </w:rPr>
      <w:drawing>
        <wp:inline distT="0" distB="0" distL="0" distR="0">
          <wp:extent cx="2009775" cy="1182677"/>
          <wp:effectExtent l="19050" t="0" r="9525" b="0"/>
          <wp:docPr id="1" name="Picture 1"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jpg"/>
                  <pic:cNvPicPr/>
                </pic:nvPicPr>
                <pic:blipFill>
                  <a:blip r:embed="rId1"/>
                  <a:stretch>
                    <a:fillRect/>
                  </a:stretch>
                </pic:blipFill>
                <pic:spPr>
                  <a:xfrm>
                    <a:off x="0" y="0"/>
                    <a:ext cx="2010870" cy="1183321"/>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80748"/>
    <w:rsid w:val="00036770"/>
    <w:rsid w:val="000462D1"/>
    <w:rsid w:val="0006614D"/>
    <w:rsid w:val="00084758"/>
    <w:rsid w:val="00087EE5"/>
    <w:rsid w:val="00095017"/>
    <w:rsid w:val="000978DE"/>
    <w:rsid w:val="000C4300"/>
    <w:rsid w:val="000C4435"/>
    <w:rsid w:val="000C6550"/>
    <w:rsid w:val="00116605"/>
    <w:rsid w:val="001245F1"/>
    <w:rsid w:val="00164652"/>
    <w:rsid w:val="00180748"/>
    <w:rsid w:val="001A03A9"/>
    <w:rsid w:val="001B785A"/>
    <w:rsid w:val="001E299A"/>
    <w:rsid w:val="00226E49"/>
    <w:rsid w:val="00257894"/>
    <w:rsid w:val="00264DC9"/>
    <w:rsid w:val="00273DE3"/>
    <w:rsid w:val="00274B9F"/>
    <w:rsid w:val="002C236C"/>
    <w:rsid w:val="002C4DAC"/>
    <w:rsid w:val="002E76FC"/>
    <w:rsid w:val="00321AAE"/>
    <w:rsid w:val="003258CF"/>
    <w:rsid w:val="00347681"/>
    <w:rsid w:val="0038067E"/>
    <w:rsid w:val="0038582A"/>
    <w:rsid w:val="003A7DF9"/>
    <w:rsid w:val="003C505E"/>
    <w:rsid w:val="003D2441"/>
    <w:rsid w:val="003F4EDD"/>
    <w:rsid w:val="003F7A3D"/>
    <w:rsid w:val="00444D45"/>
    <w:rsid w:val="004539A1"/>
    <w:rsid w:val="00454BC3"/>
    <w:rsid w:val="00465A6C"/>
    <w:rsid w:val="004C0F14"/>
    <w:rsid w:val="004C2B5F"/>
    <w:rsid w:val="004E02ED"/>
    <w:rsid w:val="004E1FE4"/>
    <w:rsid w:val="004F15D6"/>
    <w:rsid w:val="004F3D65"/>
    <w:rsid w:val="004F4CF8"/>
    <w:rsid w:val="005173EF"/>
    <w:rsid w:val="00534B5E"/>
    <w:rsid w:val="00535DB9"/>
    <w:rsid w:val="0054602E"/>
    <w:rsid w:val="00571779"/>
    <w:rsid w:val="005909FC"/>
    <w:rsid w:val="0059220C"/>
    <w:rsid w:val="005951FF"/>
    <w:rsid w:val="005D34CB"/>
    <w:rsid w:val="005E226D"/>
    <w:rsid w:val="005E6898"/>
    <w:rsid w:val="005F48E1"/>
    <w:rsid w:val="0064713D"/>
    <w:rsid w:val="00652BF4"/>
    <w:rsid w:val="00657071"/>
    <w:rsid w:val="00674D29"/>
    <w:rsid w:val="00694B86"/>
    <w:rsid w:val="006A41DF"/>
    <w:rsid w:val="006D5CBA"/>
    <w:rsid w:val="006E0631"/>
    <w:rsid w:val="006E25DE"/>
    <w:rsid w:val="00760879"/>
    <w:rsid w:val="007707CF"/>
    <w:rsid w:val="00783AB2"/>
    <w:rsid w:val="007A49BB"/>
    <w:rsid w:val="007A6718"/>
    <w:rsid w:val="007B76CB"/>
    <w:rsid w:val="007C64C7"/>
    <w:rsid w:val="007F1052"/>
    <w:rsid w:val="00810D85"/>
    <w:rsid w:val="00817BB9"/>
    <w:rsid w:val="00817F07"/>
    <w:rsid w:val="008239A9"/>
    <w:rsid w:val="00823FF3"/>
    <w:rsid w:val="00831B5F"/>
    <w:rsid w:val="0083426C"/>
    <w:rsid w:val="00844E28"/>
    <w:rsid w:val="00865D9A"/>
    <w:rsid w:val="008F059D"/>
    <w:rsid w:val="00920150"/>
    <w:rsid w:val="00950CC6"/>
    <w:rsid w:val="00990D46"/>
    <w:rsid w:val="009A0C36"/>
    <w:rsid w:val="009A1524"/>
    <w:rsid w:val="009A4B51"/>
    <w:rsid w:val="009B1784"/>
    <w:rsid w:val="009B2CB4"/>
    <w:rsid w:val="009C042A"/>
    <w:rsid w:val="009E1F37"/>
    <w:rsid w:val="00A47B5A"/>
    <w:rsid w:val="00A62BC5"/>
    <w:rsid w:val="00AA1DD5"/>
    <w:rsid w:val="00AE1F8B"/>
    <w:rsid w:val="00AE212C"/>
    <w:rsid w:val="00B06B03"/>
    <w:rsid w:val="00B210CE"/>
    <w:rsid w:val="00B31F47"/>
    <w:rsid w:val="00B55DC0"/>
    <w:rsid w:val="00B57B0D"/>
    <w:rsid w:val="00B6539C"/>
    <w:rsid w:val="00BD1AA6"/>
    <w:rsid w:val="00BE0972"/>
    <w:rsid w:val="00BF572A"/>
    <w:rsid w:val="00C1297C"/>
    <w:rsid w:val="00C83F30"/>
    <w:rsid w:val="00C9112E"/>
    <w:rsid w:val="00C97916"/>
    <w:rsid w:val="00CA4D74"/>
    <w:rsid w:val="00CA7C1E"/>
    <w:rsid w:val="00CD6CC7"/>
    <w:rsid w:val="00CE6066"/>
    <w:rsid w:val="00D0202E"/>
    <w:rsid w:val="00D141E2"/>
    <w:rsid w:val="00D20160"/>
    <w:rsid w:val="00D2041F"/>
    <w:rsid w:val="00D22D40"/>
    <w:rsid w:val="00D45040"/>
    <w:rsid w:val="00D518E6"/>
    <w:rsid w:val="00D5562B"/>
    <w:rsid w:val="00D70B68"/>
    <w:rsid w:val="00D70EA1"/>
    <w:rsid w:val="00D7567F"/>
    <w:rsid w:val="00DA0268"/>
    <w:rsid w:val="00DA0DE7"/>
    <w:rsid w:val="00DB0E49"/>
    <w:rsid w:val="00DE2FF5"/>
    <w:rsid w:val="00DE6231"/>
    <w:rsid w:val="00DE6FB6"/>
    <w:rsid w:val="00E14B33"/>
    <w:rsid w:val="00E30684"/>
    <w:rsid w:val="00E33708"/>
    <w:rsid w:val="00E445AF"/>
    <w:rsid w:val="00E553E3"/>
    <w:rsid w:val="00E8366F"/>
    <w:rsid w:val="00E977EC"/>
    <w:rsid w:val="00EC32F4"/>
    <w:rsid w:val="00F14F0D"/>
    <w:rsid w:val="00F57EC7"/>
    <w:rsid w:val="00F608AD"/>
    <w:rsid w:val="00F85DF2"/>
    <w:rsid w:val="00F96D09"/>
    <w:rsid w:val="00FA40A2"/>
    <w:rsid w:val="00FD4505"/>
    <w:rsid w:val="00FE455C"/>
    <w:rsid w:val="00FF1B0E"/>
    <w:rsid w:val="00FF4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55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748"/>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80748"/>
  </w:style>
  <w:style w:type="paragraph" w:styleId="Footer">
    <w:name w:val="footer"/>
    <w:basedOn w:val="Normal"/>
    <w:link w:val="FooterChar"/>
    <w:uiPriority w:val="99"/>
    <w:unhideWhenUsed/>
    <w:rsid w:val="00180748"/>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80748"/>
  </w:style>
  <w:style w:type="paragraph" w:styleId="BalloonText">
    <w:name w:val="Balloon Text"/>
    <w:basedOn w:val="Normal"/>
    <w:link w:val="BalloonTextChar"/>
    <w:uiPriority w:val="99"/>
    <w:semiHidden/>
    <w:unhideWhenUsed/>
    <w:rsid w:val="0018074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80748"/>
    <w:rPr>
      <w:rFonts w:ascii="Tahoma" w:hAnsi="Tahoma" w:cs="Tahoma"/>
      <w:sz w:val="16"/>
      <w:szCs w:val="16"/>
    </w:rPr>
  </w:style>
  <w:style w:type="table" w:styleId="TableGrid">
    <w:name w:val="Table Grid"/>
    <w:basedOn w:val="TableNormal"/>
    <w:uiPriority w:val="59"/>
    <w:rsid w:val="00180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C6550"/>
    <w:rPr>
      <w:color w:val="0000FF"/>
      <w:u w:val="single"/>
    </w:rPr>
  </w:style>
  <w:style w:type="character" w:styleId="Emphasis">
    <w:name w:val="Emphasis"/>
    <w:basedOn w:val="DefaultParagraphFont"/>
    <w:uiPriority w:val="20"/>
    <w:qFormat/>
    <w:rsid w:val="006A41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55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748"/>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80748"/>
  </w:style>
  <w:style w:type="paragraph" w:styleId="Footer">
    <w:name w:val="footer"/>
    <w:basedOn w:val="Normal"/>
    <w:link w:val="FooterChar"/>
    <w:uiPriority w:val="99"/>
    <w:unhideWhenUsed/>
    <w:rsid w:val="00180748"/>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80748"/>
  </w:style>
  <w:style w:type="paragraph" w:styleId="BalloonText">
    <w:name w:val="Balloon Text"/>
    <w:basedOn w:val="Normal"/>
    <w:link w:val="BalloonTextChar"/>
    <w:uiPriority w:val="99"/>
    <w:semiHidden/>
    <w:unhideWhenUsed/>
    <w:rsid w:val="0018074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80748"/>
    <w:rPr>
      <w:rFonts w:ascii="Tahoma" w:hAnsi="Tahoma" w:cs="Tahoma"/>
      <w:sz w:val="16"/>
      <w:szCs w:val="16"/>
    </w:rPr>
  </w:style>
  <w:style w:type="table" w:styleId="TableGrid">
    <w:name w:val="Table Grid"/>
    <w:basedOn w:val="TableNormal"/>
    <w:uiPriority w:val="59"/>
    <w:rsid w:val="0018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6550"/>
    <w:rPr>
      <w:color w:val="0000FF"/>
      <w:u w:val="single"/>
    </w:rPr>
  </w:style>
</w:styles>
</file>

<file path=word/webSettings.xml><?xml version="1.0" encoding="utf-8"?>
<w:webSettings xmlns:r="http://schemas.openxmlformats.org/officeDocument/2006/relationships" xmlns:w="http://schemas.openxmlformats.org/wordprocessingml/2006/main">
  <w:divs>
    <w:div w:id="254751695">
      <w:bodyDiv w:val="1"/>
      <w:marLeft w:val="0"/>
      <w:marRight w:val="0"/>
      <w:marTop w:val="0"/>
      <w:marBottom w:val="0"/>
      <w:divBdr>
        <w:top w:val="none" w:sz="0" w:space="0" w:color="auto"/>
        <w:left w:val="none" w:sz="0" w:space="0" w:color="auto"/>
        <w:bottom w:val="none" w:sz="0" w:space="0" w:color="auto"/>
        <w:right w:val="none" w:sz="0" w:space="0" w:color="auto"/>
      </w:divBdr>
    </w:div>
    <w:div w:id="527763951">
      <w:bodyDiv w:val="1"/>
      <w:marLeft w:val="0"/>
      <w:marRight w:val="0"/>
      <w:marTop w:val="0"/>
      <w:marBottom w:val="0"/>
      <w:divBdr>
        <w:top w:val="none" w:sz="0" w:space="0" w:color="auto"/>
        <w:left w:val="none" w:sz="0" w:space="0" w:color="auto"/>
        <w:bottom w:val="none" w:sz="0" w:space="0" w:color="auto"/>
        <w:right w:val="none" w:sz="0" w:space="0" w:color="auto"/>
      </w:divBdr>
    </w:div>
    <w:div w:id="1296445845">
      <w:bodyDiv w:val="1"/>
      <w:marLeft w:val="0"/>
      <w:marRight w:val="0"/>
      <w:marTop w:val="0"/>
      <w:marBottom w:val="0"/>
      <w:divBdr>
        <w:top w:val="none" w:sz="0" w:space="0" w:color="auto"/>
        <w:left w:val="none" w:sz="0" w:space="0" w:color="auto"/>
        <w:bottom w:val="none" w:sz="0" w:space="0" w:color="auto"/>
        <w:right w:val="none" w:sz="0" w:space="0" w:color="auto"/>
      </w:divBdr>
    </w:div>
    <w:div w:id="1301112709">
      <w:bodyDiv w:val="1"/>
      <w:marLeft w:val="0"/>
      <w:marRight w:val="0"/>
      <w:marTop w:val="0"/>
      <w:marBottom w:val="0"/>
      <w:divBdr>
        <w:top w:val="none" w:sz="0" w:space="0" w:color="auto"/>
        <w:left w:val="none" w:sz="0" w:space="0" w:color="auto"/>
        <w:bottom w:val="none" w:sz="0" w:space="0" w:color="auto"/>
        <w:right w:val="none" w:sz="0" w:space="0" w:color="auto"/>
      </w:divBdr>
    </w:div>
    <w:div w:id="1518542087">
      <w:bodyDiv w:val="1"/>
      <w:marLeft w:val="0"/>
      <w:marRight w:val="0"/>
      <w:marTop w:val="0"/>
      <w:marBottom w:val="0"/>
      <w:divBdr>
        <w:top w:val="none" w:sz="0" w:space="0" w:color="auto"/>
        <w:left w:val="none" w:sz="0" w:space="0" w:color="auto"/>
        <w:bottom w:val="none" w:sz="0" w:space="0" w:color="auto"/>
        <w:right w:val="none" w:sz="0" w:space="0" w:color="auto"/>
      </w:divBdr>
    </w:div>
    <w:div w:id="191878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gonqui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0D0E3-90AE-4E82-BAC7-82E9D5F15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Brooke</dc:creator>
  <cp:lastModifiedBy>jackie</cp:lastModifiedBy>
  <cp:revision>15</cp:revision>
  <cp:lastPrinted>2017-06-22T17:01:00Z</cp:lastPrinted>
  <dcterms:created xsi:type="dcterms:W3CDTF">2017-09-22T18:11:00Z</dcterms:created>
  <dcterms:modified xsi:type="dcterms:W3CDTF">2017-12-15T20:50:00Z</dcterms:modified>
</cp:coreProperties>
</file>